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3AE6" w:rsidRDefault="007A3AE6" w:rsidP="007A3AE6">
      <w:pPr>
        <w:spacing w:after="0" w:line="240" w:lineRule="auto"/>
        <w:jc w:val="center"/>
        <w:rPr>
          <w:rFonts w:ascii="Times New Roman" w:hAnsi="Times New Roman"/>
          <w:sz w:val="28"/>
          <w:szCs w:val="28"/>
          <w:lang w:val="kk-KZ"/>
        </w:rPr>
      </w:pPr>
      <w:r>
        <w:rPr>
          <w:rFonts w:ascii="Times New Roman" w:hAnsi="Times New Roman"/>
          <w:sz w:val="28"/>
          <w:szCs w:val="28"/>
          <w:lang w:val="kk-KZ"/>
        </w:rPr>
        <w:t>5</w:t>
      </w:r>
      <w:r w:rsidRPr="00182F51">
        <w:rPr>
          <w:rFonts w:ascii="Times New Roman" w:hAnsi="Times New Roman"/>
          <w:sz w:val="28"/>
          <w:szCs w:val="28"/>
          <w:lang w:val="kk-KZ"/>
        </w:rPr>
        <w:t xml:space="preserve"> </w:t>
      </w:r>
      <w:r>
        <w:rPr>
          <w:rFonts w:ascii="Times New Roman" w:hAnsi="Times New Roman"/>
          <w:sz w:val="28"/>
          <w:szCs w:val="28"/>
          <w:lang w:val="kk-KZ"/>
        </w:rPr>
        <w:t>ТӘЖІРИБЕЛІК ЖҰМЫС</w:t>
      </w:r>
    </w:p>
    <w:p w:rsidR="007A3AE6" w:rsidRPr="00182F51" w:rsidRDefault="007A3AE6" w:rsidP="007A3AE6">
      <w:pPr>
        <w:spacing w:after="0" w:line="240" w:lineRule="auto"/>
        <w:jc w:val="center"/>
        <w:rPr>
          <w:rFonts w:ascii="Times New Roman" w:hAnsi="Times New Roman"/>
          <w:sz w:val="28"/>
          <w:szCs w:val="28"/>
          <w:lang w:val="kk-KZ"/>
        </w:rPr>
      </w:pPr>
      <w:r w:rsidRPr="00182F51">
        <w:rPr>
          <w:rFonts w:ascii="Times New Roman" w:hAnsi="Times New Roman"/>
          <w:sz w:val="28"/>
          <w:szCs w:val="28"/>
          <w:lang w:val="kk-KZ"/>
        </w:rPr>
        <w:t xml:space="preserve">«ТҰРАҚТЫ ТОКТАҒЫ ЭЛЕКТРМАГНИТТІҢ АУЫРЛЫҚ СИПАТТАМАСЫН </w:t>
      </w:r>
      <w:r>
        <w:rPr>
          <w:rFonts w:ascii="Times New Roman" w:hAnsi="Times New Roman"/>
          <w:sz w:val="28"/>
          <w:szCs w:val="28"/>
          <w:lang w:val="kk-KZ"/>
        </w:rPr>
        <w:t>ЕСЕПТЕУ»</w:t>
      </w:r>
    </w:p>
    <w:p w:rsidR="007A3AE6" w:rsidRPr="00182F51" w:rsidRDefault="007A3AE6" w:rsidP="007A3AE6">
      <w:pPr>
        <w:pStyle w:val="a3"/>
        <w:tabs>
          <w:tab w:val="left" w:pos="993"/>
        </w:tabs>
        <w:spacing w:after="0" w:line="240" w:lineRule="auto"/>
        <w:ind w:left="0" w:firstLine="771"/>
        <w:contextualSpacing w:val="0"/>
        <w:jc w:val="center"/>
        <w:rPr>
          <w:rFonts w:ascii="Times New Roman" w:hAnsi="Times New Roman"/>
          <w:sz w:val="28"/>
          <w:szCs w:val="28"/>
          <w:lang w:val="kk-KZ"/>
        </w:rPr>
      </w:pPr>
    </w:p>
    <w:p w:rsidR="007A3AE6" w:rsidRPr="00182F51" w:rsidRDefault="007A3AE6" w:rsidP="007A3AE6">
      <w:pPr>
        <w:pStyle w:val="a3"/>
        <w:spacing w:before="240" w:after="0" w:line="240" w:lineRule="auto"/>
        <w:ind w:left="0"/>
        <w:jc w:val="both"/>
        <w:rPr>
          <w:rFonts w:ascii="Times New Roman" w:hAnsi="Times New Roman"/>
          <w:sz w:val="28"/>
          <w:szCs w:val="28"/>
          <w:lang w:val="kk-KZ"/>
        </w:rPr>
      </w:pPr>
    </w:p>
    <w:p w:rsidR="007A3AE6" w:rsidRPr="00D62E74" w:rsidRDefault="007A3AE6" w:rsidP="007A3AE6">
      <w:pPr>
        <w:spacing w:after="0" w:line="240" w:lineRule="auto"/>
        <w:ind w:firstLine="708"/>
        <w:jc w:val="center"/>
        <w:rPr>
          <w:rFonts w:ascii="Times New Roman" w:hAnsi="Times New Roman"/>
          <w:b/>
          <w:sz w:val="28"/>
          <w:szCs w:val="28"/>
          <w:lang w:val="kk-KZ"/>
        </w:rPr>
      </w:pPr>
      <w:r>
        <w:rPr>
          <w:rFonts w:ascii="Times New Roman" w:hAnsi="Times New Roman"/>
          <w:b/>
          <w:sz w:val="28"/>
          <w:szCs w:val="28"/>
          <w:lang w:val="kk-KZ"/>
        </w:rPr>
        <w:t>5</w:t>
      </w:r>
      <w:r w:rsidRPr="00D62E74">
        <w:rPr>
          <w:rFonts w:ascii="Times New Roman" w:hAnsi="Times New Roman"/>
          <w:b/>
          <w:sz w:val="28"/>
          <w:szCs w:val="28"/>
          <w:lang w:val="kk-KZ"/>
        </w:rPr>
        <w:t>.1 Жұмыс мақсаты</w:t>
      </w:r>
    </w:p>
    <w:p w:rsidR="007A3AE6" w:rsidRDefault="007A3AE6" w:rsidP="007A3AE6">
      <w:pPr>
        <w:spacing w:after="0" w:line="240" w:lineRule="auto"/>
        <w:ind w:firstLine="708"/>
        <w:jc w:val="both"/>
        <w:rPr>
          <w:rFonts w:ascii="Times New Roman" w:hAnsi="Times New Roman"/>
          <w:sz w:val="28"/>
          <w:szCs w:val="28"/>
          <w:lang w:val="kk-KZ"/>
        </w:rPr>
      </w:pPr>
    </w:p>
    <w:p w:rsidR="007A3AE6" w:rsidRDefault="007A3AE6" w:rsidP="007A3AE6">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Электрмагниттің жүктемелік сипаттамасын тауып, тұрғызу. Электрмагниттің ауырлық сипаттамасын тұрғызу.</w:t>
      </w:r>
    </w:p>
    <w:p w:rsidR="007A3AE6" w:rsidRDefault="007A3AE6" w:rsidP="007A3AE6">
      <w:pPr>
        <w:pStyle w:val="a3"/>
        <w:spacing w:after="0" w:line="240" w:lineRule="auto"/>
        <w:ind w:left="0" w:firstLine="720"/>
        <w:jc w:val="both"/>
        <w:rPr>
          <w:rFonts w:ascii="Times New Roman" w:hAnsi="Times New Roman"/>
          <w:b/>
          <w:sz w:val="28"/>
          <w:szCs w:val="28"/>
          <w:lang w:val="kk-KZ"/>
        </w:rPr>
      </w:pPr>
    </w:p>
    <w:p w:rsidR="007A3AE6" w:rsidRPr="00182F51" w:rsidRDefault="007A3AE6" w:rsidP="007A3AE6">
      <w:pPr>
        <w:pStyle w:val="a3"/>
        <w:spacing w:after="0" w:line="240" w:lineRule="auto"/>
        <w:ind w:left="0" w:firstLine="720"/>
        <w:jc w:val="both"/>
        <w:rPr>
          <w:rFonts w:ascii="Times New Roman" w:hAnsi="Times New Roman"/>
          <w:b/>
          <w:sz w:val="28"/>
          <w:szCs w:val="28"/>
          <w:lang w:val="kk-KZ"/>
        </w:rPr>
      </w:pPr>
    </w:p>
    <w:p w:rsidR="007A3AE6" w:rsidRDefault="007A3AE6" w:rsidP="007A3AE6">
      <w:pPr>
        <w:spacing w:after="0" w:line="240" w:lineRule="auto"/>
        <w:ind w:firstLine="708"/>
        <w:jc w:val="center"/>
        <w:rPr>
          <w:rFonts w:ascii="Times New Roman" w:hAnsi="Times New Roman"/>
          <w:b/>
          <w:sz w:val="28"/>
          <w:szCs w:val="28"/>
          <w:lang w:val="kk-KZ"/>
        </w:rPr>
      </w:pPr>
      <w:r>
        <w:rPr>
          <w:rFonts w:ascii="Times New Roman" w:hAnsi="Times New Roman"/>
          <w:b/>
          <w:sz w:val="28"/>
          <w:szCs w:val="28"/>
          <w:lang w:val="kk-KZ"/>
        </w:rPr>
        <w:t>5</w:t>
      </w:r>
      <w:r w:rsidRPr="00D62E74">
        <w:rPr>
          <w:rFonts w:ascii="Times New Roman" w:hAnsi="Times New Roman"/>
          <w:b/>
          <w:sz w:val="28"/>
          <w:szCs w:val="28"/>
          <w:lang w:val="kk-KZ"/>
        </w:rPr>
        <w:t xml:space="preserve">.2 </w:t>
      </w:r>
      <w:r>
        <w:rPr>
          <w:rFonts w:ascii="Times New Roman" w:hAnsi="Times New Roman"/>
          <w:b/>
          <w:sz w:val="28"/>
          <w:szCs w:val="28"/>
          <w:lang w:val="kk-KZ"/>
        </w:rPr>
        <w:t>Жалпы мағлұматтар</w:t>
      </w:r>
    </w:p>
    <w:p w:rsidR="007A3AE6" w:rsidRPr="00D62E74" w:rsidRDefault="007A3AE6" w:rsidP="007A3AE6">
      <w:pPr>
        <w:spacing w:after="0" w:line="240" w:lineRule="auto"/>
        <w:ind w:firstLine="708"/>
        <w:jc w:val="center"/>
        <w:rPr>
          <w:rFonts w:ascii="Times New Roman" w:hAnsi="Times New Roman"/>
          <w:b/>
          <w:sz w:val="28"/>
          <w:szCs w:val="28"/>
          <w:lang w:val="kk-KZ"/>
        </w:rPr>
      </w:pPr>
    </w:p>
    <w:p w:rsidR="007A3AE6" w:rsidRPr="007D22CB" w:rsidRDefault="007A3AE6" w:rsidP="007A3AE6">
      <w:pPr>
        <w:spacing w:after="0" w:line="240" w:lineRule="auto"/>
        <w:ind w:firstLine="708"/>
        <w:jc w:val="both"/>
        <w:rPr>
          <w:rFonts w:ascii="Times New Roman" w:hAnsi="Times New Roman"/>
          <w:b/>
          <w:sz w:val="28"/>
          <w:szCs w:val="28"/>
          <w:lang w:val="kk-KZ"/>
        </w:rPr>
      </w:pPr>
      <w:r w:rsidRPr="007D22CB">
        <w:rPr>
          <w:rFonts w:ascii="Times New Roman" w:hAnsi="Times New Roman"/>
          <w:sz w:val="28"/>
          <w:szCs w:val="28"/>
          <w:lang w:val="kk-KZ"/>
        </w:rPr>
        <w:t>Жүктемелік сипаттама - деп электрмагниттің айналмалы бөлігі мен өзекшесі арасындағы ауа саңылауының тұрақты мәніндегі айн</w:t>
      </w:r>
      <w:r>
        <w:rPr>
          <w:rFonts w:ascii="Times New Roman" w:hAnsi="Times New Roman"/>
          <w:sz w:val="28"/>
          <w:szCs w:val="28"/>
          <w:lang w:val="kk-KZ"/>
        </w:rPr>
        <w:t>ы</w:t>
      </w:r>
      <w:r w:rsidRPr="007D22CB">
        <w:rPr>
          <w:rFonts w:ascii="Times New Roman" w:hAnsi="Times New Roman"/>
          <w:sz w:val="28"/>
          <w:szCs w:val="28"/>
          <w:lang w:val="kk-KZ"/>
        </w:rPr>
        <w:t>малы бөлігінің</w:t>
      </w:r>
      <w:r>
        <w:rPr>
          <w:rFonts w:ascii="Times New Roman" w:hAnsi="Times New Roman"/>
          <w:sz w:val="28"/>
          <w:szCs w:val="28"/>
          <w:lang w:val="kk-KZ"/>
        </w:rPr>
        <w:t xml:space="preserve"> </w:t>
      </w:r>
      <w:r w:rsidRPr="007D22CB">
        <w:rPr>
          <w:rFonts w:ascii="Times New Roman" w:hAnsi="Times New Roman"/>
          <w:sz w:val="28"/>
          <w:szCs w:val="28"/>
          <w:lang w:val="kk-KZ"/>
        </w:rPr>
        <w:t>(</w:t>
      </w:r>
      <w:r>
        <w:rPr>
          <w:rFonts w:ascii="Times New Roman" w:hAnsi="Times New Roman"/>
          <w:sz w:val="28"/>
          <w:szCs w:val="28"/>
          <w:lang w:val="kk-KZ"/>
        </w:rPr>
        <w:t>зә</w:t>
      </w:r>
      <w:r w:rsidRPr="007D22CB">
        <w:rPr>
          <w:rFonts w:ascii="Times New Roman" w:hAnsi="Times New Roman"/>
          <w:sz w:val="28"/>
          <w:szCs w:val="28"/>
          <w:lang w:val="kk-KZ"/>
        </w:rPr>
        <w:t>к</w:t>
      </w:r>
      <w:r>
        <w:rPr>
          <w:rFonts w:ascii="Times New Roman" w:hAnsi="Times New Roman"/>
          <w:sz w:val="28"/>
          <w:szCs w:val="28"/>
          <w:lang w:val="kk-KZ"/>
        </w:rPr>
        <w:t>ір) электромагнит</w:t>
      </w:r>
      <w:r w:rsidRPr="007D22CB">
        <w:rPr>
          <w:rFonts w:ascii="Times New Roman" w:hAnsi="Times New Roman"/>
          <w:sz w:val="28"/>
          <w:szCs w:val="28"/>
          <w:lang w:val="kk-KZ"/>
        </w:rPr>
        <w:t xml:space="preserve"> тартылыс күші мен катушканың магнит қозғаушы күші арасындағы тәуелділікті айтамыз:</w:t>
      </w:r>
      <w:r>
        <w:rPr>
          <w:rFonts w:ascii="Times New Roman" w:hAnsi="Times New Roman"/>
          <w:sz w:val="28"/>
          <w:szCs w:val="28"/>
          <w:lang w:val="kk-KZ"/>
        </w:rPr>
        <w:t xml:space="preserve"> </w:t>
      </w:r>
      <w:r w:rsidRPr="007D22CB">
        <w:rPr>
          <w:rFonts w:ascii="Times New Roman" w:hAnsi="Times New Roman"/>
          <w:sz w:val="28"/>
          <w:szCs w:val="28"/>
          <w:lang w:val="kk-KZ"/>
        </w:rPr>
        <w:t>Р</w:t>
      </w:r>
      <w:r w:rsidRPr="007D22CB">
        <w:rPr>
          <w:rFonts w:ascii="Times New Roman" w:hAnsi="Times New Roman"/>
          <w:sz w:val="28"/>
          <w:szCs w:val="28"/>
          <w:vertAlign w:val="subscript"/>
          <w:lang w:val="kk-KZ"/>
        </w:rPr>
        <w:t>э</w:t>
      </w:r>
      <w:r w:rsidRPr="007D22CB">
        <w:rPr>
          <w:rFonts w:ascii="Times New Roman" w:hAnsi="Times New Roman"/>
          <w:sz w:val="28"/>
          <w:szCs w:val="28"/>
          <w:lang w:val="kk-KZ"/>
        </w:rPr>
        <w:t>=</w:t>
      </w:r>
      <w:r w:rsidRPr="007D22CB">
        <w:rPr>
          <w:rFonts w:ascii="Times New Roman" w:hAnsi="Times New Roman"/>
          <w:i/>
          <w:sz w:val="28"/>
          <w:szCs w:val="28"/>
          <w:lang w:val="kk-KZ"/>
        </w:rPr>
        <w:t xml:space="preserve">f </w:t>
      </w:r>
      <w:r w:rsidRPr="007D22CB">
        <w:rPr>
          <w:rFonts w:ascii="Times New Roman" w:hAnsi="Times New Roman"/>
          <w:sz w:val="28"/>
          <w:szCs w:val="28"/>
          <w:lang w:val="kk-KZ"/>
        </w:rPr>
        <w:t>(F) немесе М</w:t>
      </w:r>
      <w:r w:rsidRPr="007D22CB">
        <w:rPr>
          <w:rFonts w:ascii="Times New Roman" w:hAnsi="Times New Roman"/>
          <w:sz w:val="28"/>
          <w:szCs w:val="28"/>
          <w:vertAlign w:val="subscript"/>
          <w:lang w:val="kk-KZ"/>
        </w:rPr>
        <w:t>э</w:t>
      </w:r>
      <w:r w:rsidRPr="007D22CB">
        <w:rPr>
          <w:rFonts w:ascii="Times New Roman" w:hAnsi="Times New Roman"/>
          <w:sz w:val="28"/>
          <w:szCs w:val="28"/>
          <w:lang w:val="kk-KZ"/>
        </w:rPr>
        <w:t>=</w:t>
      </w:r>
      <w:r w:rsidRPr="007D22CB">
        <w:rPr>
          <w:rFonts w:ascii="Times New Roman" w:hAnsi="Times New Roman"/>
          <w:i/>
          <w:sz w:val="28"/>
          <w:szCs w:val="28"/>
          <w:lang w:val="kk-KZ"/>
        </w:rPr>
        <w:t xml:space="preserve">f </w:t>
      </w:r>
      <w:r w:rsidRPr="007D22CB">
        <w:rPr>
          <w:rFonts w:ascii="Times New Roman" w:hAnsi="Times New Roman"/>
          <w:sz w:val="28"/>
          <w:szCs w:val="28"/>
          <w:lang w:val="kk-KZ"/>
        </w:rPr>
        <w:t xml:space="preserve">(F);  </w:t>
      </w:r>
      <m:oMath>
        <m:r>
          <w:rPr>
            <w:rFonts w:ascii="Cambria Math" w:hAnsi="Cambria Math"/>
            <w:sz w:val="28"/>
            <w:szCs w:val="28"/>
            <w:lang w:val="kk-KZ"/>
          </w:rPr>
          <m:t>φ=const</m:t>
        </m:r>
      </m:oMath>
    </w:p>
    <w:p w:rsidR="007A3AE6" w:rsidRPr="007D22CB" w:rsidRDefault="007A3AE6" w:rsidP="007A3AE6">
      <w:pPr>
        <w:spacing w:after="0" w:line="240" w:lineRule="auto"/>
        <w:ind w:firstLine="708"/>
        <w:jc w:val="both"/>
        <w:rPr>
          <w:rFonts w:ascii="Times New Roman" w:hAnsi="Times New Roman"/>
          <w:sz w:val="28"/>
          <w:szCs w:val="28"/>
          <w:lang w:val="kk-KZ"/>
        </w:rPr>
      </w:pPr>
      <w:r w:rsidRPr="007D22CB">
        <w:rPr>
          <w:rFonts w:ascii="Times New Roman" w:hAnsi="Times New Roman"/>
          <w:sz w:val="28"/>
          <w:szCs w:val="28"/>
          <w:lang w:val="kk-KZ"/>
        </w:rPr>
        <w:t>Айналмалы бөлік пен полюстардың беттерінің түрлеріне және өлшемдеріне байланысты аппарат пен тетіктің</w:t>
      </w:r>
      <w:r>
        <w:rPr>
          <w:rFonts w:ascii="Times New Roman" w:hAnsi="Times New Roman"/>
          <w:sz w:val="28"/>
          <w:szCs w:val="28"/>
          <w:lang w:val="kk-KZ"/>
        </w:rPr>
        <w:t xml:space="preserve"> </w:t>
      </w:r>
      <w:r w:rsidRPr="007D22CB">
        <w:rPr>
          <w:rFonts w:ascii="Times New Roman" w:hAnsi="Times New Roman"/>
          <w:sz w:val="28"/>
          <w:szCs w:val="28"/>
          <w:lang w:val="kk-KZ"/>
        </w:rPr>
        <w:t>(реленің) жүктемелік сипаттамасы әртүрлі түрде бола алады.</w:t>
      </w:r>
    </w:p>
    <w:p w:rsidR="007A3AE6" w:rsidRPr="007D22CB" w:rsidRDefault="007A3AE6" w:rsidP="007A3AE6">
      <w:pPr>
        <w:spacing w:after="0" w:line="240" w:lineRule="auto"/>
        <w:ind w:firstLine="708"/>
        <w:jc w:val="both"/>
        <w:rPr>
          <w:rFonts w:ascii="Times New Roman" w:hAnsi="Times New Roman"/>
          <w:b/>
          <w:sz w:val="28"/>
          <w:szCs w:val="28"/>
          <w:lang w:val="kk-KZ"/>
        </w:rPr>
      </w:pPr>
      <w:r w:rsidRPr="007D22CB">
        <w:rPr>
          <w:rFonts w:ascii="Times New Roman" w:hAnsi="Times New Roman"/>
          <w:sz w:val="28"/>
          <w:szCs w:val="28"/>
          <w:lang w:val="kk-KZ"/>
        </w:rPr>
        <w:t>Ауырлық</w:t>
      </w:r>
      <w:r>
        <w:rPr>
          <w:rFonts w:ascii="Times New Roman" w:hAnsi="Times New Roman"/>
          <w:sz w:val="28"/>
          <w:szCs w:val="28"/>
          <w:lang w:val="kk-KZ"/>
        </w:rPr>
        <w:t xml:space="preserve"> </w:t>
      </w:r>
      <w:r w:rsidRPr="007D22CB">
        <w:rPr>
          <w:rFonts w:ascii="Times New Roman" w:hAnsi="Times New Roman"/>
          <w:sz w:val="28"/>
          <w:szCs w:val="28"/>
          <w:lang w:val="kk-KZ"/>
        </w:rPr>
        <w:t xml:space="preserve">(электрмеханикалық) </w:t>
      </w:r>
      <w:r>
        <w:rPr>
          <w:rFonts w:ascii="Times New Roman" w:hAnsi="Times New Roman"/>
          <w:sz w:val="28"/>
          <w:szCs w:val="28"/>
          <w:lang w:val="kk-KZ"/>
        </w:rPr>
        <w:t>сипаттама</w:t>
      </w:r>
      <w:r w:rsidRPr="007D22CB">
        <w:rPr>
          <w:rFonts w:ascii="Times New Roman" w:hAnsi="Times New Roman"/>
          <w:sz w:val="28"/>
          <w:szCs w:val="28"/>
          <w:lang w:val="kk-KZ"/>
        </w:rPr>
        <w:t xml:space="preserve"> деп катушканың магнит қозғаушы күші тұрақты болғанда айналмалы бөлікті электрмагниті тартылыс күші мен ауа саңылауының арасындағы байланысты айтамыз: Р</w:t>
      </w:r>
      <w:r w:rsidRPr="007D22CB">
        <w:rPr>
          <w:rFonts w:ascii="Times New Roman" w:hAnsi="Times New Roman"/>
          <w:sz w:val="28"/>
          <w:szCs w:val="28"/>
          <w:vertAlign w:val="subscript"/>
          <w:lang w:val="kk-KZ"/>
        </w:rPr>
        <w:t>э</w:t>
      </w:r>
      <w:r w:rsidRPr="007D22CB">
        <w:rPr>
          <w:rFonts w:ascii="Times New Roman" w:hAnsi="Times New Roman"/>
          <w:sz w:val="28"/>
          <w:szCs w:val="28"/>
          <w:lang w:val="kk-KZ"/>
        </w:rPr>
        <w:t>=</w:t>
      </w:r>
      <w:r w:rsidRPr="007D22CB">
        <w:rPr>
          <w:rFonts w:ascii="Times New Roman" w:hAnsi="Times New Roman"/>
          <w:i/>
          <w:sz w:val="28"/>
          <w:szCs w:val="28"/>
          <w:lang w:val="kk-KZ"/>
        </w:rPr>
        <w:t xml:space="preserve">f </w:t>
      </w:r>
      <w:r w:rsidRPr="007D22CB">
        <w:rPr>
          <w:rFonts w:ascii="Times New Roman" w:hAnsi="Times New Roman"/>
          <w:sz w:val="28"/>
          <w:szCs w:val="28"/>
          <w:lang w:val="kk-KZ"/>
        </w:rPr>
        <w:t>(</w:t>
      </w:r>
      <m:oMath>
        <m:r>
          <w:rPr>
            <w:rFonts w:ascii="Cambria Math" w:hAnsi="Cambria Math"/>
            <w:sz w:val="28"/>
            <w:szCs w:val="28"/>
            <w:lang w:val="kk-KZ"/>
          </w:rPr>
          <m:t>δ</m:t>
        </m:r>
      </m:oMath>
      <w:r w:rsidRPr="007D22CB">
        <w:rPr>
          <w:rFonts w:ascii="Times New Roman" w:hAnsi="Times New Roman"/>
          <w:sz w:val="28"/>
          <w:szCs w:val="28"/>
          <w:lang w:val="kk-KZ"/>
        </w:rPr>
        <w:t>) немесе М</w:t>
      </w:r>
      <w:r w:rsidRPr="007D22CB">
        <w:rPr>
          <w:rFonts w:ascii="Times New Roman" w:hAnsi="Times New Roman"/>
          <w:sz w:val="28"/>
          <w:szCs w:val="28"/>
          <w:vertAlign w:val="subscript"/>
          <w:lang w:val="kk-KZ"/>
        </w:rPr>
        <w:t>э</w:t>
      </w:r>
      <w:r w:rsidRPr="007D22CB">
        <w:rPr>
          <w:rFonts w:ascii="Times New Roman" w:hAnsi="Times New Roman"/>
          <w:sz w:val="28"/>
          <w:szCs w:val="28"/>
          <w:lang w:val="kk-KZ"/>
        </w:rPr>
        <w:t>=</w:t>
      </w:r>
      <w:r w:rsidRPr="007D22CB">
        <w:rPr>
          <w:rFonts w:ascii="Times New Roman" w:hAnsi="Times New Roman"/>
          <w:i/>
          <w:sz w:val="28"/>
          <w:szCs w:val="28"/>
          <w:lang w:val="kk-KZ"/>
        </w:rPr>
        <w:t xml:space="preserve">f </w:t>
      </w:r>
      <w:r w:rsidRPr="007D22CB">
        <w:rPr>
          <w:rFonts w:ascii="Times New Roman" w:hAnsi="Times New Roman"/>
          <w:sz w:val="28"/>
          <w:szCs w:val="28"/>
          <w:lang w:val="kk-KZ"/>
        </w:rPr>
        <w:t>(</w:t>
      </w:r>
      <m:oMath>
        <m:r>
          <w:rPr>
            <w:rFonts w:ascii="Cambria Math" w:hAnsi="Cambria Math"/>
            <w:sz w:val="28"/>
            <w:szCs w:val="28"/>
            <w:lang w:val="kk-KZ"/>
          </w:rPr>
          <m:t>φ</m:t>
        </m:r>
      </m:oMath>
      <w:r w:rsidRPr="007D22CB">
        <w:rPr>
          <w:rFonts w:ascii="Times New Roman" w:hAnsi="Times New Roman"/>
          <w:sz w:val="28"/>
          <w:szCs w:val="28"/>
          <w:lang w:val="kk-KZ"/>
        </w:rPr>
        <w:t xml:space="preserve">);  </w:t>
      </w:r>
      <m:oMath>
        <m:r>
          <w:rPr>
            <w:rFonts w:ascii="Cambria Math" w:hAnsi="Cambria Math"/>
            <w:sz w:val="28"/>
            <w:szCs w:val="28"/>
            <w:lang w:val="kk-KZ"/>
          </w:rPr>
          <m:t>F=const</m:t>
        </m:r>
      </m:oMath>
    </w:p>
    <w:p w:rsidR="007A3AE6" w:rsidRPr="007D22CB" w:rsidRDefault="007A3AE6" w:rsidP="007A3AE6">
      <w:pPr>
        <w:spacing w:after="0" w:line="240" w:lineRule="auto"/>
        <w:ind w:firstLine="708"/>
        <w:jc w:val="both"/>
        <w:rPr>
          <w:rFonts w:ascii="Times New Roman" w:hAnsi="Times New Roman"/>
          <w:sz w:val="28"/>
          <w:szCs w:val="28"/>
          <w:lang w:val="kk-KZ"/>
        </w:rPr>
      </w:pPr>
      <w:r w:rsidRPr="007D22CB">
        <w:rPr>
          <w:rFonts w:ascii="Times New Roman" w:hAnsi="Times New Roman"/>
          <w:sz w:val="28"/>
          <w:szCs w:val="28"/>
          <w:lang w:val="kk-KZ"/>
        </w:rPr>
        <w:t>Егер магнит өрісіндегі жұмыстық саңылау тең және полюстар қанықпаған болса, онда электрмагниттің тартылыс күшін Максвелл формуласы бойынша табуға болады:</w:t>
      </w:r>
    </w:p>
    <w:p w:rsidR="007A3AE6" w:rsidRPr="00182F51" w:rsidRDefault="007A3AE6" w:rsidP="007A3AE6">
      <w:pPr>
        <w:pStyle w:val="a3"/>
        <w:spacing w:after="0" w:line="240" w:lineRule="auto"/>
        <w:ind w:left="0" w:firstLine="770"/>
        <w:jc w:val="both"/>
        <w:rPr>
          <w:rFonts w:ascii="Times New Roman" w:hAnsi="Times New Roman"/>
          <w:sz w:val="28"/>
          <w:szCs w:val="28"/>
          <w:lang w:val="kk-KZ"/>
        </w:rPr>
      </w:pPr>
    </w:p>
    <w:tbl>
      <w:tblPr>
        <w:tblW w:w="0" w:type="auto"/>
        <w:tblInd w:w="1101" w:type="dxa"/>
        <w:tblLook w:val="04A0" w:firstRow="1" w:lastRow="0" w:firstColumn="1" w:lastColumn="0" w:noHBand="0" w:noVBand="1"/>
      </w:tblPr>
      <w:tblGrid>
        <w:gridCol w:w="7302"/>
        <w:gridCol w:w="952"/>
      </w:tblGrid>
      <w:tr w:rsidR="007A3AE6" w:rsidRPr="00627606" w:rsidTr="005C64B7">
        <w:trPr>
          <w:trHeight w:val="774"/>
        </w:trPr>
        <w:tc>
          <w:tcPr>
            <w:tcW w:w="7512" w:type="dxa"/>
            <w:shd w:val="clear" w:color="auto" w:fill="auto"/>
            <w:vAlign w:val="center"/>
          </w:tcPr>
          <w:p w:rsidR="007A3AE6" w:rsidRPr="007A3AE6" w:rsidRDefault="007A3AE6" w:rsidP="005C64B7">
            <w:pPr>
              <w:spacing w:after="0" w:line="240" w:lineRule="auto"/>
              <w:ind w:firstLine="770"/>
              <w:jc w:val="center"/>
              <w:rPr>
                <w:rFonts w:ascii="Times New Roman" w:eastAsia="Times New Roman" w:hAnsi="Times New Roman"/>
                <w:i/>
                <w:sz w:val="28"/>
                <w:szCs w:val="28"/>
                <w:lang w:val="ru-RU" w:eastAsia="ru-RU"/>
              </w:rPr>
            </w:pPr>
            <m:oMathPara>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Э</m:t>
                    </m:r>
                  </m:sub>
                </m:sSub>
                <m: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w:rPr>
                            <w:rFonts w:ascii="Cambria Math" w:hAnsi="Cambria Math"/>
                            <w:sz w:val="28"/>
                            <w:szCs w:val="28"/>
                          </w:rPr>
                          <m:t>B</m:t>
                        </m:r>
                      </m:e>
                      <m:sup>
                        <m:r>
                          <w:rPr>
                            <w:rFonts w:ascii="Cambria Math" w:hAnsi="Cambria Math"/>
                            <w:sz w:val="28"/>
                            <w:szCs w:val="28"/>
                          </w:rPr>
                          <m:t>2</m:t>
                        </m:r>
                      </m:sup>
                    </m:sSup>
                    <m:r>
                      <w:rPr>
                        <w:rFonts w:ascii="Cambria Math" w:hAnsi="Cambria Math"/>
                        <w:sz w:val="28"/>
                        <w:szCs w:val="28"/>
                      </w:rPr>
                      <m:t>S</m:t>
                    </m:r>
                  </m:num>
                  <m:den>
                    <m:r>
                      <w:rPr>
                        <w:rFonts w:ascii="Cambria Math" w:hAnsi="Cambria Math"/>
                        <w:sz w:val="28"/>
                        <w:szCs w:val="28"/>
                      </w:rPr>
                      <m:t>2</m:t>
                    </m:r>
                    <m:sSub>
                      <m:sSubPr>
                        <m:ctrlPr>
                          <w:rPr>
                            <w:rFonts w:ascii="Cambria Math" w:hAnsi="Cambria Math"/>
                            <w:i/>
                            <w:sz w:val="28"/>
                            <w:szCs w:val="28"/>
                          </w:rPr>
                        </m:ctrlPr>
                      </m:sSubPr>
                      <m:e>
                        <m:r>
                          <w:rPr>
                            <w:rFonts w:ascii="Cambria Math" w:hAnsi="Cambria Math"/>
                            <w:sz w:val="28"/>
                            <w:szCs w:val="28"/>
                          </w:rPr>
                          <m:t>μ</m:t>
                        </m:r>
                      </m:e>
                      <m:sub>
                        <m:r>
                          <w:rPr>
                            <w:rFonts w:ascii="Cambria Math" w:hAnsi="Cambria Math"/>
                            <w:sz w:val="28"/>
                            <w:szCs w:val="28"/>
                          </w:rPr>
                          <m:t>0</m:t>
                        </m:r>
                      </m:sub>
                    </m:sSub>
                  </m:den>
                </m:f>
              </m:oMath>
            </m:oMathPara>
          </w:p>
        </w:tc>
        <w:tc>
          <w:tcPr>
            <w:tcW w:w="959" w:type="dxa"/>
            <w:shd w:val="clear" w:color="auto" w:fill="auto"/>
            <w:vAlign w:val="center"/>
          </w:tcPr>
          <w:p w:rsidR="007A3AE6" w:rsidRPr="00627606" w:rsidRDefault="007A3AE6" w:rsidP="005C64B7">
            <w:pPr>
              <w:spacing w:after="0" w:line="240" w:lineRule="auto"/>
              <w:jc w:val="both"/>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w:t>
            </w:r>
            <w:r>
              <w:rPr>
                <w:rFonts w:ascii="Times New Roman" w:eastAsia="Times New Roman" w:hAnsi="Times New Roman"/>
                <w:sz w:val="28"/>
                <w:szCs w:val="28"/>
                <w:lang w:val="ru-RU" w:eastAsia="ru-RU"/>
              </w:rPr>
              <w:t>5</w:t>
            </w:r>
            <w:r>
              <w:rPr>
                <w:rFonts w:ascii="Times New Roman" w:eastAsia="Times New Roman" w:hAnsi="Times New Roman"/>
                <w:sz w:val="28"/>
                <w:szCs w:val="28"/>
                <w:lang w:val="ru-RU" w:eastAsia="ru-RU"/>
              </w:rPr>
              <w:t>.1</w:t>
            </w:r>
            <w:r w:rsidRPr="00627606">
              <w:rPr>
                <w:rFonts w:ascii="Times New Roman" w:eastAsia="Times New Roman" w:hAnsi="Times New Roman"/>
                <w:sz w:val="28"/>
                <w:szCs w:val="28"/>
                <w:lang w:val="ru-RU" w:eastAsia="ru-RU"/>
              </w:rPr>
              <w:t>)</w:t>
            </w:r>
          </w:p>
        </w:tc>
      </w:tr>
    </w:tbl>
    <w:p w:rsidR="007A3AE6" w:rsidRDefault="007A3AE6" w:rsidP="007A3AE6">
      <w:pPr>
        <w:spacing w:after="0" w:line="240" w:lineRule="auto"/>
        <w:jc w:val="both"/>
        <w:rPr>
          <w:rFonts w:ascii="Times New Roman" w:hAnsi="Times New Roman"/>
          <w:sz w:val="28"/>
          <w:szCs w:val="28"/>
          <w:lang w:val="ru-RU"/>
        </w:rPr>
      </w:pPr>
    </w:p>
    <w:p w:rsidR="007A3AE6" w:rsidRDefault="007A3AE6" w:rsidP="007A3AE6">
      <w:pPr>
        <w:spacing w:after="0" w:line="240" w:lineRule="auto"/>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 xml:space="preserve">мұнда В-жұмыстық саңылаудағы индукция, Тл; </w:t>
      </w:r>
    </w:p>
    <w:p w:rsidR="007A3AE6" w:rsidRPr="00655929" w:rsidRDefault="007A3AE6" w:rsidP="007A3AE6">
      <w:pPr>
        <w:spacing w:after="0" w:line="240" w:lineRule="auto"/>
        <w:jc w:val="both"/>
        <w:rPr>
          <w:rFonts w:ascii="Times New Roman" w:eastAsia="Times New Roman" w:hAnsi="Times New Roman"/>
          <w:sz w:val="28"/>
          <w:szCs w:val="28"/>
          <w:lang w:val="kk-KZ"/>
        </w:rPr>
      </w:pPr>
      <m:oMath>
        <m:r>
          <w:rPr>
            <w:rFonts w:ascii="Cambria Math" w:eastAsia="Times New Roman" w:hAnsi="Cambria Math"/>
            <w:sz w:val="28"/>
            <w:szCs w:val="28"/>
            <w:lang w:val="kk-KZ"/>
          </w:rPr>
          <m:t>μ</m:t>
        </m:r>
      </m:oMath>
      <w:r w:rsidRPr="00655929">
        <w:rPr>
          <w:rFonts w:ascii="Times New Roman" w:eastAsia="Times New Roman" w:hAnsi="Times New Roman"/>
          <w:sz w:val="28"/>
          <w:szCs w:val="28"/>
          <w:vertAlign w:val="subscript"/>
          <w:lang w:val="kk-KZ"/>
        </w:rPr>
        <w:t>0</w:t>
      </w:r>
      <w:r w:rsidRPr="00655929">
        <w:rPr>
          <w:rFonts w:ascii="Times New Roman" w:eastAsia="Times New Roman" w:hAnsi="Times New Roman"/>
          <w:sz w:val="28"/>
          <w:szCs w:val="28"/>
          <w:lang w:val="kk-KZ"/>
        </w:rPr>
        <w:t>=4</w:t>
      </w:r>
      <m:oMath>
        <m:r>
          <w:rPr>
            <w:rFonts w:ascii="Cambria Math" w:eastAsia="Times New Roman" w:hAnsi="Cambria Math"/>
            <w:sz w:val="28"/>
            <w:szCs w:val="28"/>
            <w:lang w:val="kk-KZ"/>
          </w:rPr>
          <m:t>π</m:t>
        </m:r>
      </m:oMath>
      <w:r w:rsidRPr="00655929">
        <w:rPr>
          <w:rFonts w:ascii="Times New Roman" w:eastAsia="Times New Roman" w:hAnsi="Times New Roman"/>
          <w:sz w:val="28"/>
          <w:szCs w:val="28"/>
          <w:lang w:val="kk-KZ"/>
        </w:rPr>
        <w:t>*10</w:t>
      </w:r>
      <w:r w:rsidRPr="00655929">
        <w:rPr>
          <w:rFonts w:ascii="Times New Roman" w:eastAsia="Times New Roman" w:hAnsi="Times New Roman"/>
          <w:sz w:val="28"/>
          <w:szCs w:val="28"/>
          <w:vertAlign w:val="superscript"/>
          <w:lang w:val="kk-KZ"/>
        </w:rPr>
        <w:t>-</w:t>
      </w:r>
      <w:r>
        <w:rPr>
          <w:rFonts w:ascii="Times New Roman" w:eastAsia="Times New Roman" w:hAnsi="Times New Roman"/>
          <w:sz w:val="28"/>
          <w:szCs w:val="28"/>
          <w:vertAlign w:val="superscript"/>
          <w:lang w:val="kk-KZ"/>
        </w:rPr>
        <w:t>5</w:t>
      </w:r>
      <w:r w:rsidRPr="00655929">
        <w:rPr>
          <w:rFonts w:ascii="Times New Roman" w:eastAsia="Times New Roman" w:hAnsi="Times New Roman"/>
          <w:sz w:val="28"/>
          <w:szCs w:val="28"/>
          <w:lang w:val="kk-KZ"/>
        </w:rPr>
        <w:t xml:space="preserve"> – абсолютті магнитті өткізгіштік, Гн/м.</w:t>
      </w:r>
    </w:p>
    <w:p w:rsidR="007A3AE6" w:rsidRPr="00655929" w:rsidRDefault="007A3AE6" w:rsidP="007A3AE6">
      <w:pPr>
        <w:spacing w:after="0" w:line="240" w:lineRule="auto"/>
        <w:ind w:firstLine="709"/>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Үлкен ауа саңылауы бар электрмагнит</w:t>
      </w:r>
      <w:r>
        <w:rPr>
          <w:rFonts w:ascii="Times New Roman" w:eastAsia="Times New Roman" w:hAnsi="Times New Roman"/>
          <w:sz w:val="28"/>
          <w:szCs w:val="28"/>
          <w:lang w:val="kk-KZ"/>
        </w:rPr>
        <w:t>тер</w:t>
      </w:r>
      <w:r w:rsidRPr="00655929">
        <w:rPr>
          <w:rFonts w:ascii="Times New Roman" w:eastAsia="Times New Roman" w:hAnsi="Times New Roman"/>
          <w:sz w:val="28"/>
          <w:szCs w:val="28"/>
          <w:lang w:val="kk-KZ"/>
        </w:rPr>
        <w:t xml:space="preserve"> үшін полюстар арасындағы магнит өрісі </w:t>
      </w:r>
      <w:r>
        <w:rPr>
          <w:rFonts w:ascii="Times New Roman" w:eastAsia="Times New Roman" w:hAnsi="Times New Roman"/>
          <w:sz w:val="28"/>
          <w:szCs w:val="28"/>
          <w:lang w:val="kk-KZ"/>
        </w:rPr>
        <w:t>бір келкі</w:t>
      </w:r>
      <w:r w:rsidRPr="00655929">
        <w:rPr>
          <w:rFonts w:ascii="Times New Roman" w:eastAsia="Times New Roman" w:hAnsi="Times New Roman"/>
          <w:sz w:val="28"/>
          <w:szCs w:val="28"/>
          <w:lang w:val="kk-KZ"/>
        </w:rPr>
        <w:t xml:space="preserve"> емес. Тартылыс күшін энергетикалық формула арқылы табуға болады:</w:t>
      </w:r>
    </w:p>
    <w:p w:rsidR="007A3AE6" w:rsidRPr="00FC4093" w:rsidRDefault="007A3AE6" w:rsidP="007A3AE6">
      <w:pPr>
        <w:pStyle w:val="a3"/>
        <w:spacing w:after="0" w:line="240" w:lineRule="auto"/>
        <w:ind w:left="0" w:firstLine="770"/>
        <w:jc w:val="both"/>
        <w:rPr>
          <w:rFonts w:ascii="Times New Roman" w:hAnsi="Times New Roman"/>
          <w:sz w:val="28"/>
          <w:szCs w:val="28"/>
          <w:lang w:val="kk-KZ"/>
        </w:rPr>
      </w:pPr>
    </w:p>
    <w:tbl>
      <w:tblPr>
        <w:tblW w:w="0" w:type="auto"/>
        <w:tblInd w:w="1101" w:type="dxa"/>
        <w:tblLook w:val="04A0" w:firstRow="1" w:lastRow="0" w:firstColumn="1" w:lastColumn="0" w:noHBand="0" w:noVBand="1"/>
      </w:tblPr>
      <w:tblGrid>
        <w:gridCol w:w="7297"/>
        <w:gridCol w:w="957"/>
      </w:tblGrid>
      <w:tr w:rsidR="007A3AE6" w:rsidRPr="00627606" w:rsidTr="005C64B7">
        <w:trPr>
          <w:trHeight w:val="774"/>
        </w:trPr>
        <w:tc>
          <w:tcPr>
            <w:tcW w:w="7512" w:type="dxa"/>
            <w:shd w:val="clear" w:color="auto" w:fill="auto"/>
            <w:vAlign w:val="center"/>
          </w:tcPr>
          <w:p w:rsidR="007A3AE6" w:rsidRPr="007A3AE6" w:rsidRDefault="007A3AE6" w:rsidP="005C64B7">
            <w:pPr>
              <w:spacing w:after="0" w:line="240" w:lineRule="auto"/>
              <w:ind w:firstLine="770"/>
              <w:jc w:val="center"/>
              <w:rPr>
                <w:rFonts w:ascii="Times New Roman" w:eastAsia="Times New Roman" w:hAnsi="Times New Roman"/>
                <w:i/>
                <w:sz w:val="28"/>
                <w:szCs w:val="28"/>
                <w:lang w:val="ru-RU" w:eastAsia="ru-RU"/>
              </w:rPr>
            </w:pPr>
            <m:oMathPara>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Э</m:t>
                    </m:r>
                  </m:sub>
                </m:sSub>
                <m:r>
                  <w:rPr>
                    <w:rFonts w:ascii="Cambria Math" w:hAnsi="Cambria Math"/>
                    <w:sz w:val="28"/>
                    <w:szCs w:val="28"/>
                  </w:rPr>
                  <m:t>=0.5</m:t>
                </m:r>
                <m:sSup>
                  <m:sSupPr>
                    <m:ctrlPr>
                      <w:rPr>
                        <w:rFonts w:ascii="Cambria Math" w:hAnsi="Cambria Math"/>
                        <w:i/>
                        <w:sz w:val="28"/>
                        <w:szCs w:val="28"/>
                      </w:rPr>
                    </m:ctrlPr>
                  </m:sSupPr>
                  <m:e>
                    <m:r>
                      <w:rPr>
                        <w:rFonts w:ascii="Cambria Math" w:hAnsi="Cambria Math"/>
                        <w:sz w:val="28"/>
                        <w:szCs w:val="28"/>
                      </w:rPr>
                      <m:t>F</m:t>
                    </m:r>
                  </m:e>
                  <m:sup>
                    <m:r>
                      <w:rPr>
                        <w:rFonts w:ascii="Cambria Math" w:hAnsi="Cambria Math"/>
                        <w:sz w:val="28"/>
                        <w:szCs w:val="28"/>
                      </w:rPr>
                      <m:t>2</m:t>
                    </m:r>
                  </m:sup>
                </m:sSup>
                <m:f>
                  <m:fPr>
                    <m:ctrlPr>
                      <w:rPr>
                        <w:rFonts w:ascii="Cambria Math" w:hAnsi="Cambria Math"/>
                        <w:i/>
                        <w:sz w:val="28"/>
                        <w:szCs w:val="28"/>
                      </w:rPr>
                    </m:ctrlPr>
                  </m:fPr>
                  <m:num>
                    <m:r>
                      <w:rPr>
                        <w:rFonts w:ascii="Cambria Math" w:hAnsi="Cambria Math"/>
                        <w:sz w:val="28"/>
                        <w:szCs w:val="28"/>
                      </w:rPr>
                      <m:t>d</m:t>
                    </m:r>
                    <m:r>
                      <m:rPr>
                        <m:sty m:val="p"/>
                      </m:rPr>
                      <w:rPr>
                        <w:rFonts w:ascii="Cambria Math" w:hAnsi="Cambria Math"/>
                        <w:sz w:val="28"/>
                        <w:szCs w:val="28"/>
                      </w:rPr>
                      <m:t>Λ</m:t>
                    </m:r>
                  </m:num>
                  <m:den>
                    <m:r>
                      <w:rPr>
                        <w:rFonts w:ascii="Cambria Math" w:hAnsi="Cambria Math"/>
                        <w:sz w:val="28"/>
                        <w:szCs w:val="28"/>
                      </w:rPr>
                      <m:t>dδ</m:t>
                    </m:r>
                  </m:den>
                </m:f>
              </m:oMath>
            </m:oMathPara>
          </w:p>
        </w:tc>
        <w:tc>
          <w:tcPr>
            <w:tcW w:w="959" w:type="dxa"/>
            <w:shd w:val="clear" w:color="auto" w:fill="auto"/>
            <w:vAlign w:val="center"/>
          </w:tcPr>
          <w:p w:rsidR="007A3AE6" w:rsidRPr="00627606" w:rsidRDefault="007A3AE6" w:rsidP="005C64B7">
            <w:pPr>
              <w:spacing w:after="0" w:line="240" w:lineRule="auto"/>
              <w:rPr>
                <w:rFonts w:ascii="Times New Roman" w:eastAsia="Times New Roman" w:hAnsi="Times New Roman"/>
                <w:sz w:val="28"/>
                <w:szCs w:val="28"/>
                <w:lang w:val="ru-RU" w:eastAsia="ru-RU"/>
              </w:rPr>
            </w:pPr>
            <w:r w:rsidRPr="00627606">
              <w:rPr>
                <w:rFonts w:ascii="Times New Roman" w:eastAsia="Times New Roman" w:hAnsi="Times New Roman"/>
                <w:sz w:val="28"/>
                <w:szCs w:val="28"/>
                <w:lang w:val="ru-RU" w:eastAsia="ru-RU"/>
              </w:rPr>
              <w:t>(</w:t>
            </w:r>
            <w:r>
              <w:rPr>
                <w:rFonts w:ascii="Times New Roman" w:eastAsia="Times New Roman" w:hAnsi="Times New Roman"/>
                <w:sz w:val="28"/>
                <w:szCs w:val="28"/>
                <w:lang w:val="ru-RU" w:eastAsia="ru-RU"/>
              </w:rPr>
              <w:t>5</w:t>
            </w:r>
            <w:r>
              <w:rPr>
                <w:rFonts w:ascii="Times New Roman" w:eastAsia="Times New Roman" w:hAnsi="Times New Roman"/>
                <w:sz w:val="28"/>
                <w:szCs w:val="28"/>
                <w:lang w:val="ru-RU" w:eastAsia="ru-RU"/>
              </w:rPr>
              <w:t>8.2</w:t>
            </w:r>
            <w:r w:rsidRPr="00627606">
              <w:rPr>
                <w:rFonts w:ascii="Times New Roman" w:eastAsia="Times New Roman" w:hAnsi="Times New Roman"/>
                <w:sz w:val="28"/>
                <w:szCs w:val="28"/>
                <w:lang w:val="ru-RU" w:eastAsia="ru-RU"/>
              </w:rPr>
              <w:t>)</w:t>
            </w:r>
          </w:p>
        </w:tc>
      </w:tr>
    </w:tbl>
    <w:p w:rsidR="007A3AE6" w:rsidRDefault="007A3AE6" w:rsidP="007A3AE6">
      <w:pPr>
        <w:pStyle w:val="a3"/>
        <w:spacing w:after="0" w:line="240" w:lineRule="auto"/>
        <w:ind w:left="0"/>
        <w:jc w:val="both"/>
        <w:rPr>
          <w:rFonts w:ascii="Times New Roman" w:hAnsi="Times New Roman"/>
          <w:sz w:val="28"/>
          <w:szCs w:val="28"/>
          <w:lang w:val="ru-RU"/>
        </w:rPr>
      </w:pPr>
    </w:p>
    <w:p w:rsidR="007A3AE6" w:rsidRDefault="007A3AE6" w:rsidP="007A3AE6">
      <w:pPr>
        <w:spacing w:after="0" w:line="240" w:lineRule="auto"/>
        <w:rPr>
          <w:rFonts w:ascii="Times New Roman" w:eastAsia="Times New Roman" w:hAnsi="Times New Roman"/>
          <w:sz w:val="28"/>
          <w:szCs w:val="28"/>
          <w:lang w:val="kk-KZ"/>
        </w:rPr>
      </w:pPr>
      <w:r>
        <w:rPr>
          <w:rFonts w:ascii="Times New Roman" w:eastAsia="Times New Roman" w:hAnsi="Times New Roman"/>
          <w:sz w:val="28"/>
          <w:szCs w:val="28"/>
          <w:lang w:val="kk-KZ"/>
        </w:rPr>
        <w:t xml:space="preserve">мұнда </w:t>
      </w:r>
      <w:r w:rsidRPr="00196C92">
        <w:rPr>
          <w:rFonts w:ascii="Times New Roman" w:eastAsia="Times New Roman" w:hAnsi="Times New Roman"/>
          <w:sz w:val="28"/>
          <w:szCs w:val="28"/>
          <w:lang w:val="kk-KZ"/>
        </w:rPr>
        <w:t>F-</w:t>
      </w:r>
      <w:r>
        <w:rPr>
          <w:rFonts w:ascii="Times New Roman" w:eastAsia="Times New Roman" w:hAnsi="Times New Roman"/>
          <w:sz w:val="28"/>
          <w:szCs w:val="28"/>
          <w:lang w:val="kk-KZ"/>
        </w:rPr>
        <w:t xml:space="preserve"> </w:t>
      </w:r>
      <w:r w:rsidRPr="00196C92">
        <w:rPr>
          <w:rFonts w:ascii="Times New Roman" w:eastAsia="Times New Roman" w:hAnsi="Times New Roman"/>
          <w:sz w:val="28"/>
          <w:szCs w:val="28"/>
          <w:lang w:val="kk-KZ"/>
        </w:rPr>
        <w:t>жұмыстық саңылаудағы магнит қозғаушы күші</w:t>
      </w:r>
      <w:r>
        <w:rPr>
          <w:rFonts w:ascii="Times New Roman" w:eastAsia="Times New Roman" w:hAnsi="Times New Roman"/>
          <w:sz w:val="28"/>
          <w:szCs w:val="28"/>
          <w:lang w:val="kk-KZ"/>
        </w:rPr>
        <w:t xml:space="preserve">, А; </w:t>
      </w:r>
    </w:p>
    <w:p w:rsidR="007A3AE6" w:rsidRDefault="007A3AE6" w:rsidP="007A3AE6">
      <w:pPr>
        <w:spacing w:after="0" w:line="240" w:lineRule="auto"/>
        <w:rPr>
          <w:rFonts w:ascii="Times New Roman" w:eastAsia="Times New Roman" w:hAnsi="Times New Roman"/>
          <w:sz w:val="28"/>
          <w:szCs w:val="28"/>
          <w:lang w:val="kk-KZ"/>
        </w:rPr>
      </w:pPr>
      <m:oMath>
        <m:r>
          <m:rPr>
            <m:sty m:val="p"/>
          </m:rPr>
          <w:rPr>
            <w:rFonts w:ascii="Cambria Math" w:hAnsi="Cambria Math"/>
            <w:sz w:val="28"/>
            <w:szCs w:val="28"/>
          </w:rPr>
          <m:t>Λ</m:t>
        </m:r>
      </m:oMath>
      <w:r>
        <w:rPr>
          <w:rFonts w:ascii="Times New Roman" w:eastAsia="Times New Roman" w:hAnsi="Times New Roman"/>
          <w:sz w:val="28"/>
          <w:szCs w:val="28"/>
          <w:lang w:val="kk-KZ"/>
        </w:rPr>
        <w:t xml:space="preserve"> – жұмыстық саңылаудың өтімділігі, Гн; </w:t>
      </w:r>
    </w:p>
    <w:p w:rsidR="007A3AE6" w:rsidRDefault="007A3AE6" w:rsidP="007A3AE6">
      <w:pPr>
        <w:spacing w:after="0" w:line="240" w:lineRule="auto"/>
        <w:rPr>
          <w:rFonts w:ascii="Times New Roman" w:eastAsia="Times New Roman" w:hAnsi="Times New Roman"/>
          <w:sz w:val="28"/>
          <w:szCs w:val="28"/>
          <w:lang w:val="kk-KZ"/>
        </w:rPr>
      </w:pPr>
      <m:oMath>
        <m:r>
          <w:rPr>
            <w:rFonts w:ascii="Cambria Math" w:eastAsia="Times New Roman" w:hAnsi="Cambria Math"/>
            <w:sz w:val="28"/>
            <w:szCs w:val="28"/>
            <w:lang w:val="kk-KZ"/>
          </w:rPr>
          <m:t>δ</m:t>
        </m:r>
      </m:oMath>
      <w:r>
        <w:rPr>
          <w:rFonts w:ascii="Times New Roman" w:eastAsia="Times New Roman" w:hAnsi="Times New Roman"/>
          <w:sz w:val="28"/>
          <w:szCs w:val="28"/>
          <w:lang w:val="kk-KZ"/>
        </w:rPr>
        <w:t xml:space="preserve"> - жұмыстық саңылау, м.</w:t>
      </w:r>
    </w:p>
    <w:p w:rsidR="007A3AE6" w:rsidRPr="00FC4093" w:rsidRDefault="007A3AE6" w:rsidP="007A3AE6">
      <w:pPr>
        <w:pStyle w:val="a3"/>
        <w:spacing w:after="0" w:line="240" w:lineRule="auto"/>
        <w:ind w:left="0" w:firstLine="770"/>
        <w:jc w:val="both"/>
        <w:rPr>
          <w:rFonts w:ascii="Times New Roman" w:hAnsi="Times New Roman"/>
          <w:sz w:val="28"/>
          <w:szCs w:val="28"/>
          <w:lang w:val="kk-KZ"/>
        </w:rPr>
      </w:pPr>
      <w:r w:rsidRPr="00FC4093">
        <w:rPr>
          <w:rFonts w:ascii="Times New Roman" w:hAnsi="Times New Roman"/>
          <w:sz w:val="28"/>
          <w:szCs w:val="28"/>
          <w:lang w:val="kk-KZ"/>
        </w:rPr>
        <w:lastRenderedPageBreak/>
        <w:t>Ауырлық сипаттаманың түрі электрмагниттің құрылысына байланысты. Жұмыстық саңылауы өзгергенде, катушканың магнит қозғаушы күші өзгермейтін</w:t>
      </w:r>
      <w:r>
        <w:rPr>
          <w:rFonts w:ascii="Times New Roman" w:hAnsi="Times New Roman"/>
          <w:sz w:val="28"/>
          <w:szCs w:val="28"/>
          <w:lang w:val="kk-KZ"/>
        </w:rPr>
        <w:t xml:space="preserve"> кезде</w:t>
      </w:r>
      <w:r w:rsidRPr="00FC4093">
        <w:rPr>
          <w:rFonts w:ascii="Times New Roman" w:hAnsi="Times New Roman"/>
          <w:sz w:val="28"/>
          <w:szCs w:val="28"/>
          <w:lang w:val="kk-KZ"/>
        </w:rPr>
        <w:t xml:space="preserve"> электр</w:t>
      </w:r>
      <w:r>
        <w:rPr>
          <w:rFonts w:ascii="Times New Roman" w:hAnsi="Times New Roman"/>
          <w:sz w:val="28"/>
          <w:szCs w:val="28"/>
          <w:lang w:val="kk-KZ"/>
        </w:rPr>
        <w:t>магнит</w:t>
      </w:r>
      <w:r w:rsidRPr="00FC4093">
        <w:rPr>
          <w:rFonts w:ascii="Times New Roman" w:hAnsi="Times New Roman"/>
          <w:sz w:val="28"/>
          <w:szCs w:val="28"/>
          <w:lang w:val="kk-KZ"/>
        </w:rPr>
        <w:t xml:space="preserve"> </w:t>
      </w:r>
      <w:r>
        <w:rPr>
          <w:rFonts w:ascii="Times New Roman" w:hAnsi="Times New Roman"/>
          <w:sz w:val="28"/>
          <w:szCs w:val="28"/>
          <w:lang w:val="kk-KZ"/>
        </w:rPr>
        <w:t>сипаттамсы күшейтілген</w:t>
      </w:r>
      <w:r w:rsidRPr="00FC4093">
        <w:rPr>
          <w:rFonts w:ascii="Times New Roman" w:hAnsi="Times New Roman"/>
          <w:sz w:val="28"/>
          <w:szCs w:val="28"/>
          <w:lang w:val="kk-KZ"/>
        </w:rPr>
        <w:t xml:space="preserve"> ауырлық сипаттамасы бол</w:t>
      </w:r>
      <w:r>
        <w:rPr>
          <w:rFonts w:ascii="Times New Roman" w:hAnsi="Times New Roman"/>
          <w:sz w:val="28"/>
          <w:szCs w:val="28"/>
          <w:lang w:val="kk-KZ"/>
        </w:rPr>
        <w:t>ып анықталады</w:t>
      </w:r>
      <w:r w:rsidRPr="00FC4093">
        <w:rPr>
          <w:rFonts w:ascii="Times New Roman" w:hAnsi="Times New Roman"/>
          <w:sz w:val="28"/>
          <w:szCs w:val="28"/>
          <w:lang w:val="kk-KZ"/>
        </w:rPr>
        <w:t>. О</w:t>
      </w:r>
      <w:r>
        <w:rPr>
          <w:rFonts w:ascii="Times New Roman" w:hAnsi="Times New Roman"/>
          <w:sz w:val="28"/>
          <w:szCs w:val="28"/>
          <w:lang w:val="kk-KZ"/>
        </w:rPr>
        <w:t>ларға тогы бар катушкалы электр</w:t>
      </w:r>
      <w:r w:rsidRPr="00FC4093">
        <w:rPr>
          <w:rFonts w:ascii="Times New Roman" w:hAnsi="Times New Roman"/>
          <w:sz w:val="28"/>
          <w:szCs w:val="28"/>
          <w:lang w:val="kk-KZ"/>
        </w:rPr>
        <w:t>магнит</w:t>
      </w:r>
      <w:r>
        <w:rPr>
          <w:rFonts w:ascii="Times New Roman" w:hAnsi="Times New Roman"/>
          <w:sz w:val="28"/>
          <w:szCs w:val="28"/>
          <w:lang w:val="kk-KZ"/>
        </w:rPr>
        <w:t xml:space="preserve"> </w:t>
      </w:r>
      <w:r w:rsidRPr="00FC4093">
        <w:rPr>
          <w:rFonts w:ascii="Times New Roman" w:hAnsi="Times New Roman"/>
          <w:sz w:val="28"/>
          <w:szCs w:val="28"/>
          <w:lang w:val="kk-KZ"/>
        </w:rPr>
        <w:t>(тұрақты және айнымалы) және тұ</w:t>
      </w:r>
      <w:r>
        <w:rPr>
          <w:rFonts w:ascii="Times New Roman" w:hAnsi="Times New Roman"/>
          <w:sz w:val="28"/>
          <w:szCs w:val="28"/>
          <w:lang w:val="kk-KZ"/>
        </w:rPr>
        <w:t>рақты кернеулі катушкалы электр</w:t>
      </w:r>
      <w:r w:rsidRPr="00FC4093">
        <w:rPr>
          <w:rFonts w:ascii="Times New Roman" w:hAnsi="Times New Roman"/>
          <w:sz w:val="28"/>
          <w:szCs w:val="28"/>
          <w:lang w:val="kk-KZ"/>
        </w:rPr>
        <w:t>магнит</w:t>
      </w:r>
      <w:r>
        <w:rPr>
          <w:rFonts w:ascii="Times New Roman" w:hAnsi="Times New Roman"/>
          <w:sz w:val="28"/>
          <w:szCs w:val="28"/>
          <w:lang w:val="kk-KZ"/>
        </w:rPr>
        <w:t>і</w:t>
      </w:r>
      <w:r w:rsidRPr="00FC4093">
        <w:rPr>
          <w:rFonts w:ascii="Times New Roman" w:hAnsi="Times New Roman"/>
          <w:sz w:val="28"/>
          <w:szCs w:val="28"/>
          <w:lang w:val="kk-KZ"/>
        </w:rPr>
        <w:t xml:space="preserve"> жатады. Мұндай электромагниттерде үлкен күшті тудыру үшін кішкене ауа саңылауы болады. Тартылыс күшін үлкейту үшін полюстін ұш</w:t>
      </w:r>
      <w:r>
        <w:rPr>
          <w:rFonts w:ascii="Times New Roman" w:hAnsi="Times New Roman"/>
          <w:sz w:val="28"/>
          <w:szCs w:val="28"/>
          <w:lang w:val="kk-KZ"/>
        </w:rPr>
        <w:t xml:space="preserve">тарды </w:t>
      </w:r>
      <w:r w:rsidRPr="00FC4093">
        <w:rPr>
          <w:rFonts w:ascii="Times New Roman" w:hAnsi="Times New Roman"/>
          <w:sz w:val="28"/>
          <w:szCs w:val="28"/>
          <w:lang w:val="kk-KZ"/>
        </w:rPr>
        <w:t xml:space="preserve">(наконечник) пайдаланылады. Ол жұмыстық ауа саңылауындағы магниттік ағын тұйықталатын беттің ауданын үлкейтеді. </w:t>
      </w:r>
    </w:p>
    <w:p w:rsidR="007A3AE6" w:rsidRPr="00655929" w:rsidRDefault="007A3AE6" w:rsidP="007A3AE6">
      <w:pPr>
        <w:spacing w:after="0" w:line="240" w:lineRule="auto"/>
        <w:ind w:firstLine="709"/>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Катушканың магнит қозғаушы күші магниттік жүйенің жұмыстық ауа саңылауына тәуелді болатын электр</w:t>
      </w:r>
      <w:r>
        <w:rPr>
          <w:rFonts w:ascii="Times New Roman" w:eastAsia="Times New Roman" w:hAnsi="Times New Roman"/>
          <w:sz w:val="28"/>
          <w:szCs w:val="28"/>
          <w:lang w:val="kk-KZ"/>
        </w:rPr>
        <w:t>магниттерде тегіс ауырлық күштік сипаттама</w:t>
      </w:r>
      <w:r w:rsidRPr="00655929">
        <w:rPr>
          <w:rFonts w:ascii="Times New Roman" w:eastAsia="Times New Roman" w:hAnsi="Times New Roman"/>
          <w:sz w:val="28"/>
          <w:szCs w:val="28"/>
          <w:lang w:val="kk-KZ"/>
        </w:rPr>
        <w:t xml:space="preserve"> болады. Оған мысал ретінде айн</w:t>
      </w:r>
      <w:r>
        <w:rPr>
          <w:rFonts w:ascii="Times New Roman" w:eastAsia="Times New Roman" w:hAnsi="Times New Roman"/>
          <w:sz w:val="28"/>
          <w:szCs w:val="28"/>
          <w:lang w:val="kk-KZ"/>
        </w:rPr>
        <w:t>ымалы кернеулі катушкалы электр</w:t>
      </w:r>
      <w:r w:rsidRPr="00655929">
        <w:rPr>
          <w:rFonts w:ascii="Times New Roman" w:eastAsia="Times New Roman" w:hAnsi="Times New Roman"/>
          <w:sz w:val="28"/>
          <w:szCs w:val="28"/>
          <w:lang w:val="kk-KZ"/>
        </w:rPr>
        <w:t>магнитті жатқызуғ</w:t>
      </w:r>
      <w:r>
        <w:rPr>
          <w:rFonts w:ascii="Times New Roman" w:eastAsia="Times New Roman" w:hAnsi="Times New Roman"/>
          <w:sz w:val="28"/>
          <w:szCs w:val="28"/>
          <w:lang w:val="kk-KZ"/>
        </w:rPr>
        <w:t>а болады. Айнымалы токта электрмагнит</w:t>
      </w:r>
      <w:r w:rsidRPr="00655929">
        <w:rPr>
          <w:rFonts w:ascii="Times New Roman" w:eastAsia="Times New Roman" w:hAnsi="Times New Roman"/>
          <w:sz w:val="28"/>
          <w:szCs w:val="28"/>
          <w:lang w:val="kk-KZ"/>
        </w:rPr>
        <w:t xml:space="preserve"> күш</w:t>
      </w:r>
      <w:r>
        <w:rPr>
          <w:rFonts w:ascii="Times New Roman" w:eastAsia="Times New Roman" w:hAnsi="Times New Roman"/>
          <w:sz w:val="28"/>
          <w:szCs w:val="28"/>
          <w:lang w:val="kk-KZ"/>
        </w:rPr>
        <w:t>і</w:t>
      </w:r>
      <w:r w:rsidRPr="00655929">
        <w:rPr>
          <w:rFonts w:ascii="Times New Roman" w:eastAsia="Times New Roman" w:hAnsi="Times New Roman"/>
          <w:sz w:val="28"/>
          <w:szCs w:val="28"/>
          <w:lang w:val="kk-KZ"/>
        </w:rPr>
        <w:t xml:space="preserve"> жүріп тұрады да, айналмалы бөліктің</w:t>
      </w:r>
      <w:r>
        <w:rPr>
          <w:rFonts w:ascii="Times New Roman" w:eastAsia="Times New Roman" w:hAnsi="Times New Roman"/>
          <w:sz w:val="28"/>
          <w:szCs w:val="28"/>
          <w:lang w:val="kk-KZ"/>
        </w:rPr>
        <w:t xml:space="preserve"> </w:t>
      </w:r>
      <w:r w:rsidRPr="00655929">
        <w:rPr>
          <w:rFonts w:ascii="Times New Roman" w:eastAsia="Times New Roman" w:hAnsi="Times New Roman"/>
          <w:sz w:val="28"/>
          <w:szCs w:val="28"/>
          <w:lang w:val="kk-KZ"/>
        </w:rPr>
        <w:t>(</w:t>
      </w:r>
      <w:r>
        <w:rPr>
          <w:rFonts w:ascii="Times New Roman" w:eastAsia="Times New Roman" w:hAnsi="Times New Roman"/>
          <w:sz w:val="28"/>
          <w:szCs w:val="28"/>
          <w:lang w:val="kk-KZ"/>
        </w:rPr>
        <w:t>зәкір</w:t>
      </w:r>
      <w:r w:rsidRPr="00655929">
        <w:rPr>
          <w:rFonts w:ascii="Times New Roman" w:eastAsia="Times New Roman" w:hAnsi="Times New Roman"/>
          <w:sz w:val="28"/>
          <w:szCs w:val="28"/>
          <w:lang w:val="kk-KZ"/>
        </w:rPr>
        <w:t xml:space="preserve">) тербелісіне әкеп соғады. </w:t>
      </w:r>
    </w:p>
    <w:p w:rsidR="007A3AE6" w:rsidRPr="00655929" w:rsidRDefault="007A3AE6" w:rsidP="007A3AE6">
      <w:pPr>
        <w:spacing w:after="0" w:line="240" w:lineRule="auto"/>
        <w:ind w:firstLine="709"/>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 xml:space="preserve">Осы </w:t>
      </w:r>
      <w:r>
        <w:rPr>
          <w:rFonts w:ascii="Times New Roman" w:eastAsia="Times New Roman" w:hAnsi="Times New Roman"/>
          <w:sz w:val="28"/>
          <w:szCs w:val="28"/>
          <w:lang w:val="kk-KZ"/>
        </w:rPr>
        <w:t>тәжірибелік</w:t>
      </w:r>
      <w:r w:rsidRPr="00655929">
        <w:rPr>
          <w:rFonts w:ascii="Times New Roman" w:eastAsia="Times New Roman" w:hAnsi="Times New Roman"/>
          <w:sz w:val="28"/>
          <w:szCs w:val="28"/>
          <w:lang w:val="kk-KZ"/>
        </w:rPr>
        <w:t xml:space="preserve"> жұмыста қақпақша тәрізді тұрақты токты электромагниттің статикалық ауырлық сипаттамасын алынады.</w:t>
      </w:r>
    </w:p>
    <w:p w:rsidR="007A3AE6" w:rsidRDefault="007A3AE6" w:rsidP="007A3AE6">
      <w:pPr>
        <w:spacing w:after="0" w:line="240" w:lineRule="auto"/>
        <w:ind w:firstLine="709"/>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 xml:space="preserve">1 суретте ауырлық және жүктемелік сипаттамаларының құрылысы мысал ретінде берілген. Жүктемелік сипаттамалар вертикаль осьтің сол жағында орналасқан. Белгіленген кернеулі электромагниттің катушкасының магнит қозғаушы күшіне сәйкес жүктемелік сипаттамаларға вертикаль сызық жүргізілген. Осы сызық пен жүктемелік сипаттамалардың қиылысу нүктелері айналмалы бөліктің әртүрлі айналу бұрышының электромагнитік моментіне </w:t>
      </w:r>
    </w:p>
    <w:p w:rsidR="007A3AE6" w:rsidRDefault="007A3AE6" w:rsidP="007A3AE6">
      <w:pPr>
        <w:spacing w:after="0" w:line="240" w:lineRule="auto"/>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 xml:space="preserve">сәйкес келеді. Жүктемелік сипаттама </w:t>
      </w:r>
      <w:r w:rsidRPr="00655929">
        <w:rPr>
          <w:rFonts w:ascii="Times New Roman" w:hAnsi="Times New Roman"/>
          <w:sz w:val="28"/>
          <w:szCs w:val="28"/>
          <w:lang w:val="kk-KZ"/>
        </w:rPr>
        <w:t>М</w:t>
      </w:r>
      <w:r w:rsidRPr="00655929">
        <w:rPr>
          <w:rFonts w:ascii="Times New Roman" w:hAnsi="Times New Roman"/>
          <w:sz w:val="28"/>
          <w:szCs w:val="28"/>
          <w:vertAlign w:val="subscript"/>
          <w:lang w:val="kk-KZ"/>
        </w:rPr>
        <w:t>э</w:t>
      </w:r>
      <w:r w:rsidRPr="00655929">
        <w:rPr>
          <w:rFonts w:ascii="Times New Roman" w:hAnsi="Times New Roman"/>
          <w:sz w:val="28"/>
          <w:szCs w:val="28"/>
          <w:lang w:val="kk-KZ"/>
        </w:rPr>
        <w:t>=</w:t>
      </w:r>
      <w:r w:rsidRPr="00655929">
        <w:rPr>
          <w:rFonts w:ascii="Times New Roman" w:hAnsi="Times New Roman"/>
          <w:i/>
          <w:sz w:val="28"/>
          <w:szCs w:val="28"/>
          <w:lang w:val="kk-KZ"/>
        </w:rPr>
        <w:t xml:space="preserve">f </w:t>
      </w:r>
      <w:r w:rsidRPr="00655929">
        <w:rPr>
          <w:rFonts w:ascii="Times New Roman" w:hAnsi="Times New Roman"/>
          <w:sz w:val="28"/>
          <w:szCs w:val="28"/>
          <w:lang w:val="kk-KZ"/>
        </w:rPr>
        <w:t>(</w:t>
      </w:r>
      <m:oMath>
        <m:r>
          <w:rPr>
            <w:rFonts w:ascii="Cambria Math" w:hAnsi="Cambria Math"/>
            <w:sz w:val="28"/>
            <w:szCs w:val="28"/>
            <w:lang w:val="kk-KZ"/>
          </w:rPr>
          <m:t>φ</m:t>
        </m:r>
      </m:oMath>
      <w:r w:rsidRPr="00655929">
        <w:rPr>
          <w:rFonts w:ascii="Times New Roman" w:hAnsi="Times New Roman"/>
          <w:sz w:val="28"/>
          <w:szCs w:val="28"/>
          <w:lang w:val="kk-KZ"/>
        </w:rPr>
        <w:t xml:space="preserve">), </w:t>
      </w:r>
      <m:oMath>
        <m:r>
          <w:rPr>
            <w:rFonts w:ascii="Cambria Math" w:hAnsi="Cambria Math"/>
            <w:sz w:val="28"/>
            <w:szCs w:val="28"/>
            <w:lang w:val="kk-KZ"/>
          </w:rPr>
          <m:t xml:space="preserve">F=const </m:t>
        </m:r>
      </m:oMath>
      <w:r w:rsidRPr="00655929">
        <w:rPr>
          <w:rFonts w:ascii="Times New Roman" w:eastAsia="Times New Roman" w:hAnsi="Times New Roman"/>
          <w:sz w:val="28"/>
          <w:szCs w:val="28"/>
          <w:lang w:val="kk-KZ"/>
        </w:rPr>
        <w:t>болғандағы вертикаль осьтің оң жағында орналасқан.</w:t>
      </w:r>
    </w:p>
    <w:p w:rsidR="007A3AE6" w:rsidRPr="00655929" w:rsidRDefault="007A3AE6" w:rsidP="007A3AE6">
      <w:pPr>
        <w:spacing w:after="0" w:line="240" w:lineRule="auto"/>
        <w:ind w:firstLine="709"/>
        <w:jc w:val="both"/>
        <w:rPr>
          <w:rFonts w:ascii="Times New Roman" w:eastAsia="Times New Roman" w:hAnsi="Times New Roman"/>
          <w:sz w:val="28"/>
          <w:szCs w:val="28"/>
          <w:lang w:val="kk-KZ"/>
        </w:rPr>
      </w:pPr>
    </w:p>
    <w:p w:rsidR="007A3AE6" w:rsidRPr="00FC4093" w:rsidRDefault="007A3AE6" w:rsidP="007A3AE6">
      <w:pPr>
        <w:pStyle w:val="a3"/>
        <w:spacing w:after="0" w:line="240" w:lineRule="auto"/>
        <w:ind w:left="0" w:firstLine="770"/>
        <w:jc w:val="both"/>
        <w:rPr>
          <w:rFonts w:ascii="Times New Roman" w:hAnsi="Times New Roman"/>
          <w:sz w:val="28"/>
          <w:szCs w:val="28"/>
          <w:lang w:val="kk-KZ"/>
        </w:rPr>
      </w:pPr>
    </w:p>
    <w:p w:rsidR="007A3AE6" w:rsidRDefault="007A3AE6" w:rsidP="007A3AE6">
      <w:pPr>
        <w:pStyle w:val="a3"/>
        <w:spacing w:before="240" w:after="0" w:line="240" w:lineRule="auto"/>
        <w:ind w:left="0" w:firstLine="770"/>
        <w:jc w:val="center"/>
        <w:rPr>
          <w:rFonts w:ascii="Times New Roman" w:hAnsi="Times New Roman"/>
          <w:noProof/>
          <w:sz w:val="28"/>
          <w:szCs w:val="28"/>
          <w:lang w:val="ru-RU"/>
        </w:rPr>
      </w:pPr>
      <w:r w:rsidRPr="00627606">
        <w:rPr>
          <w:rFonts w:ascii="Times New Roman" w:hAnsi="Times New Roman"/>
          <w:noProof/>
          <w:sz w:val="28"/>
          <w:szCs w:val="28"/>
          <w:lang w:val="ru-RU" w:eastAsia="ru-RU"/>
        </w:rPr>
        <w:drawing>
          <wp:inline distT="0" distB="0" distL="0" distR="0">
            <wp:extent cx="2590800" cy="2834640"/>
            <wp:effectExtent l="0" t="0" r="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90800" cy="2834640"/>
                    </a:xfrm>
                    <a:prstGeom prst="rect">
                      <a:avLst/>
                    </a:prstGeom>
                    <a:noFill/>
                    <a:ln>
                      <a:noFill/>
                    </a:ln>
                  </pic:spPr>
                </pic:pic>
              </a:graphicData>
            </a:graphic>
          </wp:inline>
        </w:drawing>
      </w:r>
    </w:p>
    <w:p w:rsidR="007A3AE6" w:rsidRPr="00B70806" w:rsidRDefault="007A3AE6" w:rsidP="007A3AE6">
      <w:pPr>
        <w:pStyle w:val="a3"/>
        <w:spacing w:before="240" w:after="0" w:line="240" w:lineRule="auto"/>
        <w:ind w:left="0" w:firstLine="770"/>
        <w:jc w:val="center"/>
        <w:rPr>
          <w:rFonts w:ascii="Times New Roman" w:hAnsi="Times New Roman"/>
          <w:sz w:val="28"/>
          <w:szCs w:val="28"/>
          <w:lang w:val="ru-RU"/>
        </w:rPr>
      </w:pPr>
    </w:p>
    <w:p w:rsidR="007A3AE6" w:rsidRDefault="007A3AE6" w:rsidP="007A3AE6">
      <w:pPr>
        <w:pStyle w:val="a3"/>
        <w:spacing w:before="240" w:after="0" w:line="240" w:lineRule="auto"/>
        <w:ind w:left="0" w:firstLine="770"/>
        <w:jc w:val="center"/>
        <w:rPr>
          <w:rFonts w:ascii="Times New Roman" w:hAnsi="Times New Roman"/>
          <w:sz w:val="28"/>
          <w:szCs w:val="28"/>
          <w:lang w:val="ru-RU"/>
        </w:rPr>
      </w:pPr>
      <w:r>
        <w:rPr>
          <w:rFonts w:ascii="Times New Roman" w:hAnsi="Times New Roman"/>
          <w:sz w:val="28"/>
          <w:szCs w:val="28"/>
          <w:lang w:val="ru-RU"/>
        </w:rPr>
        <w:t xml:space="preserve">1 </w:t>
      </w:r>
      <w:proofErr w:type="spellStart"/>
      <w:r>
        <w:rPr>
          <w:rFonts w:ascii="Times New Roman" w:hAnsi="Times New Roman"/>
          <w:sz w:val="28"/>
          <w:szCs w:val="28"/>
          <w:lang w:val="ru-RU"/>
        </w:rPr>
        <w:t>Сурет</w:t>
      </w:r>
      <w:proofErr w:type="spellEnd"/>
      <w:r w:rsidRPr="00627606">
        <w:rPr>
          <w:rFonts w:ascii="Times New Roman" w:hAnsi="Times New Roman"/>
          <w:sz w:val="28"/>
          <w:szCs w:val="28"/>
          <w:lang w:val="ru-RU"/>
        </w:rPr>
        <w:t xml:space="preserve"> — </w:t>
      </w:r>
      <w:r>
        <w:rPr>
          <w:rFonts w:ascii="Times New Roman" w:eastAsia="Times New Roman" w:hAnsi="Times New Roman"/>
          <w:sz w:val="28"/>
          <w:szCs w:val="28"/>
          <w:lang w:val="kk-KZ"/>
        </w:rPr>
        <w:t>Ж</w:t>
      </w:r>
      <w:r w:rsidRPr="00655929">
        <w:rPr>
          <w:rFonts w:ascii="Times New Roman" w:eastAsia="Times New Roman" w:hAnsi="Times New Roman"/>
          <w:sz w:val="28"/>
          <w:szCs w:val="28"/>
          <w:lang w:val="kk-KZ"/>
        </w:rPr>
        <w:t xml:space="preserve">үктемелік және ауырлық </w:t>
      </w:r>
      <w:proofErr w:type="gramStart"/>
      <w:r w:rsidRPr="00655929">
        <w:rPr>
          <w:rFonts w:ascii="Times New Roman" w:eastAsia="Times New Roman" w:hAnsi="Times New Roman"/>
          <w:sz w:val="28"/>
          <w:szCs w:val="28"/>
          <w:lang w:val="kk-KZ"/>
        </w:rPr>
        <w:t>электромагниттің  сипаттамасы</w:t>
      </w:r>
      <w:proofErr w:type="gramEnd"/>
    </w:p>
    <w:p w:rsidR="007A3AE6" w:rsidRDefault="007A3AE6" w:rsidP="007A3AE6">
      <w:pPr>
        <w:pStyle w:val="a3"/>
        <w:spacing w:before="240" w:after="0" w:line="240" w:lineRule="auto"/>
        <w:ind w:left="0" w:firstLine="770"/>
        <w:rPr>
          <w:rFonts w:ascii="Times New Roman" w:hAnsi="Times New Roman"/>
          <w:sz w:val="28"/>
          <w:szCs w:val="28"/>
          <w:lang w:val="ru-RU"/>
        </w:rPr>
      </w:pPr>
    </w:p>
    <w:p w:rsidR="007A3AE6" w:rsidRDefault="007A3AE6" w:rsidP="007A3AE6">
      <w:pPr>
        <w:pStyle w:val="a3"/>
        <w:spacing w:before="240" w:after="0" w:line="240" w:lineRule="auto"/>
        <w:ind w:left="0" w:firstLine="770"/>
        <w:rPr>
          <w:rFonts w:ascii="Times New Roman" w:hAnsi="Times New Roman"/>
          <w:sz w:val="28"/>
          <w:szCs w:val="28"/>
          <w:lang w:val="ru-RU"/>
        </w:rPr>
      </w:pPr>
    </w:p>
    <w:p w:rsidR="007A3AE6" w:rsidRPr="00D62E74" w:rsidRDefault="007A3AE6" w:rsidP="007A3AE6">
      <w:pPr>
        <w:spacing w:after="0" w:line="240" w:lineRule="auto"/>
        <w:ind w:firstLine="709"/>
        <w:jc w:val="center"/>
        <w:rPr>
          <w:rFonts w:ascii="Times New Roman" w:eastAsia="Times New Roman" w:hAnsi="Times New Roman"/>
          <w:b/>
          <w:sz w:val="28"/>
          <w:szCs w:val="28"/>
          <w:lang w:val="kk-KZ"/>
        </w:rPr>
      </w:pPr>
      <w:r>
        <w:rPr>
          <w:rFonts w:ascii="Times New Roman" w:hAnsi="Times New Roman"/>
          <w:b/>
          <w:sz w:val="28"/>
          <w:szCs w:val="28"/>
          <w:lang w:val="ru-RU"/>
        </w:rPr>
        <w:t>5</w:t>
      </w:r>
      <w:r w:rsidRPr="00D62E74">
        <w:rPr>
          <w:rFonts w:ascii="Times New Roman" w:hAnsi="Times New Roman"/>
          <w:b/>
          <w:sz w:val="28"/>
          <w:szCs w:val="28"/>
          <w:lang w:val="ru-RU"/>
        </w:rPr>
        <w:t xml:space="preserve">.3 </w:t>
      </w:r>
      <w:proofErr w:type="spellStart"/>
      <w:r w:rsidRPr="00D62E74">
        <w:rPr>
          <w:rFonts w:ascii="Times New Roman" w:hAnsi="Times New Roman"/>
          <w:b/>
          <w:sz w:val="28"/>
          <w:szCs w:val="28"/>
          <w:lang w:val="ru-RU"/>
        </w:rPr>
        <w:t>Бақылау</w:t>
      </w:r>
      <w:proofErr w:type="spellEnd"/>
      <w:r w:rsidRPr="00D62E74">
        <w:rPr>
          <w:rFonts w:ascii="Times New Roman" w:hAnsi="Times New Roman"/>
          <w:b/>
          <w:sz w:val="28"/>
          <w:szCs w:val="28"/>
          <w:lang w:val="ru-RU"/>
        </w:rPr>
        <w:t xml:space="preserve"> с</w:t>
      </w:r>
      <w:r w:rsidRPr="00D62E74">
        <w:rPr>
          <w:rFonts w:ascii="Times New Roman" w:eastAsia="Times New Roman" w:hAnsi="Times New Roman"/>
          <w:b/>
          <w:sz w:val="28"/>
          <w:szCs w:val="28"/>
          <w:lang w:val="kk-KZ"/>
        </w:rPr>
        <w:t>ұрақтар</w:t>
      </w:r>
    </w:p>
    <w:p w:rsidR="007A3AE6" w:rsidRPr="00655929" w:rsidRDefault="007A3AE6" w:rsidP="007A3AE6">
      <w:pPr>
        <w:spacing w:after="0" w:line="240" w:lineRule="auto"/>
        <w:ind w:firstLine="709"/>
        <w:jc w:val="both"/>
        <w:rPr>
          <w:rFonts w:ascii="Times New Roman" w:eastAsia="Times New Roman" w:hAnsi="Times New Roman"/>
          <w:sz w:val="28"/>
          <w:szCs w:val="28"/>
          <w:lang w:val="kk-KZ"/>
        </w:rPr>
      </w:pPr>
    </w:p>
    <w:p w:rsidR="007A3AE6" w:rsidRPr="00655929" w:rsidRDefault="007A3AE6" w:rsidP="007A3AE6">
      <w:pPr>
        <w:pStyle w:val="a3"/>
        <w:numPr>
          <w:ilvl w:val="0"/>
          <w:numId w:val="1"/>
        </w:numPr>
        <w:spacing w:after="0" w:line="240" w:lineRule="auto"/>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Жүктемелік және ауырлық сипаттама дегеніміз не?</w:t>
      </w:r>
    </w:p>
    <w:p w:rsidR="007A3AE6" w:rsidRPr="00655929" w:rsidRDefault="007A3AE6" w:rsidP="007A3AE6">
      <w:pPr>
        <w:pStyle w:val="a3"/>
        <w:numPr>
          <w:ilvl w:val="0"/>
          <w:numId w:val="1"/>
        </w:numPr>
        <w:spacing w:after="0" w:line="240" w:lineRule="auto"/>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Айналмалы бөлік пен өзекше арасындағы тартылыс күші неге байланысты?</w:t>
      </w:r>
    </w:p>
    <w:p w:rsidR="007A3AE6" w:rsidRPr="00655929" w:rsidRDefault="007A3AE6" w:rsidP="007A3AE6">
      <w:pPr>
        <w:pStyle w:val="a3"/>
        <w:numPr>
          <w:ilvl w:val="0"/>
          <w:numId w:val="1"/>
        </w:numPr>
        <w:spacing w:after="0" w:line="240" w:lineRule="auto"/>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Жұмыстық ауа саңылауы электромагниттік күшке қалай әсер етеді?</w:t>
      </w:r>
    </w:p>
    <w:p w:rsidR="007A3AE6" w:rsidRPr="00655929" w:rsidRDefault="007A3AE6" w:rsidP="007A3AE6">
      <w:pPr>
        <w:pStyle w:val="a3"/>
        <w:numPr>
          <w:ilvl w:val="0"/>
          <w:numId w:val="1"/>
        </w:numPr>
        <w:spacing w:after="0" w:line="240" w:lineRule="auto"/>
        <w:ind w:left="0" w:firstLine="0"/>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Аналитикалық тәсілмен айналмалы бөліктің тартылу күшін қалай анықтауға болады?</w:t>
      </w:r>
    </w:p>
    <w:p w:rsidR="007A3AE6" w:rsidRPr="00655929" w:rsidRDefault="007A3AE6" w:rsidP="007A3AE6">
      <w:pPr>
        <w:pStyle w:val="a3"/>
        <w:numPr>
          <w:ilvl w:val="0"/>
          <w:numId w:val="1"/>
        </w:numPr>
        <w:spacing w:after="0" w:line="240" w:lineRule="auto"/>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Полюсты ұштар не үшін қолданылады?</w:t>
      </w:r>
    </w:p>
    <w:p w:rsidR="007A3AE6" w:rsidRPr="00655929" w:rsidRDefault="007A3AE6" w:rsidP="007A3AE6">
      <w:pPr>
        <w:pStyle w:val="a3"/>
        <w:numPr>
          <w:ilvl w:val="0"/>
          <w:numId w:val="1"/>
        </w:numPr>
        <w:spacing w:after="0" w:line="240" w:lineRule="auto"/>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Катушкадағы кернеу электромагниттік күшке қалай әсер етеді?</w:t>
      </w:r>
    </w:p>
    <w:p w:rsidR="007A3AE6" w:rsidRDefault="007A3AE6" w:rsidP="007A3AE6">
      <w:pPr>
        <w:pStyle w:val="a3"/>
        <w:numPr>
          <w:ilvl w:val="0"/>
          <w:numId w:val="1"/>
        </w:numPr>
        <w:spacing w:after="0" w:line="240" w:lineRule="auto"/>
        <w:ind w:left="0" w:firstLine="0"/>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 xml:space="preserve">R=400 Ом, </w:t>
      </w:r>
      <w:r w:rsidRPr="00655929">
        <w:rPr>
          <w:rFonts w:ascii="Times New Roman" w:eastAsia="Times New Roman" w:hAnsi="Times New Roman"/>
          <w:sz w:val="28"/>
          <w:szCs w:val="28"/>
        </w:rPr>
        <w:t>ω</w:t>
      </w:r>
      <w:r w:rsidRPr="00655929">
        <w:rPr>
          <w:rFonts w:ascii="Times New Roman" w:eastAsia="Times New Roman" w:hAnsi="Times New Roman"/>
          <w:sz w:val="28"/>
          <w:szCs w:val="28"/>
          <w:lang w:val="kk-KZ"/>
        </w:rPr>
        <w:t>=10000 орам, U=80B болғандағы катушканың магнит қозғаушы күшін табыңыз.</w:t>
      </w:r>
    </w:p>
    <w:p w:rsidR="007A3AE6" w:rsidRPr="00FC4093" w:rsidRDefault="007A3AE6" w:rsidP="007A3AE6">
      <w:pPr>
        <w:spacing w:after="0" w:line="240" w:lineRule="auto"/>
        <w:jc w:val="both"/>
        <w:rPr>
          <w:rFonts w:ascii="Times New Roman" w:hAnsi="Times New Roman"/>
          <w:b/>
          <w:sz w:val="28"/>
          <w:szCs w:val="28"/>
          <w:lang w:val="kk-KZ"/>
        </w:rPr>
      </w:pPr>
    </w:p>
    <w:p w:rsidR="007A3AE6" w:rsidRDefault="007A3AE6" w:rsidP="007A3AE6">
      <w:pPr>
        <w:spacing w:before="240" w:after="0" w:line="240" w:lineRule="auto"/>
        <w:ind w:firstLine="720"/>
        <w:jc w:val="center"/>
        <w:rPr>
          <w:rFonts w:ascii="Times New Roman" w:hAnsi="Times New Roman"/>
          <w:b/>
          <w:sz w:val="28"/>
          <w:szCs w:val="28"/>
          <w:lang w:val="kk-KZ"/>
        </w:rPr>
      </w:pPr>
      <w:r>
        <w:rPr>
          <w:rFonts w:ascii="Times New Roman" w:hAnsi="Times New Roman"/>
          <w:b/>
          <w:sz w:val="28"/>
          <w:szCs w:val="28"/>
          <w:lang w:val="kk-KZ"/>
        </w:rPr>
        <w:t>5</w:t>
      </w:r>
      <w:r w:rsidRPr="00D62E74">
        <w:rPr>
          <w:rFonts w:ascii="Times New Roman" w:hAnsi="Times New Roman"/>
          <w:b/>
          <w:sz w:val="28"/>
          <w:szCs w:val="28"/>
          <w:lang w:val="kk-KZ"/>
        </w:rPr>
        <w:t xml:space="preserve">.4 Жұмысты орындау </w:t>
      </w:r>
      <w:r>
        <w:rPr>
          <w:rFonts w:ascii="Times New Roman" w:hAnsi="Times New Roman"/>
          <w:b/>
          <w:sz w:val="28"/>
          <w:szCs w:val="28"/>
          <w:lang w:val="kk-KZ"/>
        </w:rPr>
        <w:t>реті</w:t>
      </w:r>
    </w:p>
    <w:p w:rsidR="007A3AE6" w:rsidRPr="00D62E74" w:rsidRDefault="007A3AE6" w:rsidP="007A3AE6">
      <w:pPr>
        <w:spacing w:before="240" w:after="0" w:line="240" w:lineRule="auto"/>
        <w:ind w:firstLine="720"/>
        <w:jc w:val="center"/>
        <w:rPr>
          <w:rFonts w:ascii="Times New Roman" w:hAnsi="Times New Roman"/>
          <w:b/>
          <w:sz w:val="28"/>
          <w:szCs w:val="28"/>
          <w:lang w:val="kk-KZ"/>
        </w:rPr>
      </w:pPr>
    </w:p>
    <w:p w:rsidR="007A3AE6" w:rsidRDefault="007A3AE6" w:rsidP="007A3AE6">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5</w:t>
      </w:r>
      <w:r w:rsidRPr="00FC4093">
        <w:rPr>
          <w:rFonts w:ascii="Times New Roman" w:hAnsi="Times New Roman"/>
          <w:sz w:val="28"/>
          <w:szCs w:val="28"/>
          <w:lang w:val="kk-KZ"/>
        </w:rPr>
        <w:t xml:space="preserve">.4.1 </w:t>
      </w:r>
      <w:r>
        <w:rPr>
          <w:rFonts w:ascii="Times New Roman" w:hAnsi="Times New Roman"/>
          <w:sz w:val="28"/>
          <w:szCs w:val="28"/>
          <w:lang w:val="kk-KZ"/>
        </w:rPr>
        <w:t>Тәжірибелік</w:t>
      </w:r>
      <w:r w:rsidRPr="00655929">
        <w:rPr>
          <w:rFonts w:ascii="Times New Roman" w:hAnsi="Times New Roman"/>
          <w:sz w:val="28"/>
          <w:szCs w:val="28"/>
          <w:lang w:val="kk-KZ"/>
        </w:rPr>
        <w:t xml:space="preserve"> жұмысты орындау үшін электрмагнит катушкасының орағыш мәліметтерімен және құрыл</w:t>
      </w:r>
      <w:r>
        <w:rPr>
          <w:rFonts w:ascii="Times New Roman" w:hAnsi="Times New Roman"/>
          <w:sz w:val="28"/>
          <w:szCs w:val="28"/>
          <w:lang w:val="kk-KZ"/>
        </w:rPr>
        <w:t xml:space="preserve">ысымен </w:t>
      </w:r>
      <w:r w:rsidRPr="00655929">
        <w:rPr>
          <w:rFonts w:ascii="Times New Roman" w:hAnsi="Times New Roman"/>
          <w:sz w:val="28"/>
          <w:szCs w:val="28"/>
          <w:lang w:val="kk-KZ"/>
        </w:rPr>
        <w:t>танысу</w:t>
      </w:r>
      <w:r>
        <w:rPr>
          <w:rFonts w:ascii="Times New Roman" w:hAnsi="Times New Roman"/>
          <w:sz w:val="28"/>
          <w:szCs w:val="28"/>
          <w:lang w:val="kk-KZ"/>
        </w:rPr>
        <w:t xml:space="preserve"> қажет</w:t>
      </w:r>
      <w:r w:rsidRPr="00655929">
        <w:rPr>
          <w:rFonts w:ascii="Times New Roman" w:hAnsi="Times New Roman"/>
          <w:sz w:val="28"/>
          <w:szCs w:val="28"/>
          <w:lang w:val="kk-KZ"/>
        </w:rPr>
        <w:t xml:space="preserve">. Құрылғы тұрақты токты МК сериялы контактор тәріздес жиналған және </w:t>
      </w:r>
      <w:r>
        <w:rPr>
          <w:rFonts w:ascii="Times New Roman" w:hAnsi="Times New Roman"/>
          <w:sz w:val="28"/>
          <w:szCs w:val="28"/>
          <w:lang w:val="kk-KZ"/>
        </w:rPr>
        <w:t>2</w:t>
      </w:r>
      <w:r w:rsidRPr="00655929">
        <w:rPr>
          <w:rFonts w:ascii="Times New Roman" w:hAnsi="Times New Roman"/>
          <w:sz w:val="28"/>
          <w:szCs w:val="28"/>
          <w:lang w:val="kk-KZ"/>
        </w:rPr>
        <w:t xml:space="preserve"> суретт</w:t>
      </w:r>
      <w:r>
        <w:rPr>
          <w:rFonts w:ascii="Times New Roman" w:hAnsi="Times New Roman"/>
          <w:sz w:val="28"/>
          <w:szCs w:val="28"/>
          <w:lang w:val="kk-KZ"/>
        </w:rPr>
        <w:t>е</w:t>
      </w:r>
      <w:r w:rsidRPr="00655929">
        <w:rPr>
          <w:rFonts w:ascii="Times New Roman" w:hAnsi="Times New Roman"/>
          <w:sz w:val="28"/>
          <w:szCs w:val="28"/>
          <w:lang w:val="kk-KZ"/>
        </w:rPr>
        <w:t xml:space="preserve"> кескінделген. Айналмалы бөлік пен өзекше арасындағы ауа саңылауы реттелетін винт арқылы өзгеріп отырады 1 және шкала бойынша табылады</w:t>
      </w:r>
      <w:r>
        <w:rPr>
          <w:rFonts w:ascii="Times New Roman" w:hAnsi="Times New Roman"/>
          <w:sz w:val="28"/>
          <w:szCs w:val="28"/>
          <w:lang w:val="kk-KZ"/>
        </w:rPr>
        <w:t xml:space="preserve"> </w:t>
      </w:r>
      <w:r w:rsidRPr="00655929">
        <w:rPr>
          <w:rFonts w:ascii="Times New Roman" w:hAnsi="Times New Roman"/>
          <w:sz w:val="28"/>
          <w:szCs w:val="28"/>
          <w:lang w:val="kk-KZ"/>
        </w:rPr>
        <w:t xml:space="preserve">2. Айналмалы бөліктің осінен </w:t>
      </w:r>
      <w:r w:rsidRPr="0090116D">
        <w:rPr>
          <w:rFonts w:ascii="Times New Roman" w:hAnsi="Times New Roman"/>
          <w:i/>
          <w:sz w:val="28"/>
          <w:szCs w:val="28"/>
          <w:lang w:val="kk-KZ"/>
        </w:rPr>
        <w:t>l</w:t>
      </w:r>
      <w:r>
        <w:rPr>
          <w:rFonts w:ascii="Times New Roman" w:hAnsi="Times New Roman"/>
          <w:i/>
          <w:sz w:val="28"/>
          <w:szCs w:val="28"/>
          <w:lang w:val="kk-KZ"/>
        </w:rPr>
        <w:t xml:space="preserve"> </w:t>
      </w:r>
      <w:r w:rsidRPr="00655929">
        <w:rPr>
          <w:rFonts w:ascii="Times New Roman" w:hAnsi="Times New Roman"/>
          <w:sz w:val="28"/>
          <w:szCs w:val="28"/>
          <w:lang w:val="kk-KZ"/>
        </w:rPr>
        <w:t>=155*10</w:t>
      </w:r>
      <w:r w:rsidRPr="00655929">
        <w:rPr>
          <w:rFonts w:ascii="Times New Roman" w:hAnsi="Times New Roman"/>
          <w:sz w:val="28"/>
          <w:szCs w:val="28"/>
          <w:vertAlign w:val="superscript"/>
          <w:lang w:val="kk-KZ"/>
        </w:rPr>
        <w:t>-</w:t>
      </w:r>
      <w:smartTag w:uri="urn:schemas-microsoft-com:office:smarttags" w:element="metricconverter">
        <w:smartTagPr>
          <w:attr w:name="ProductID" w:val="3 м"/>
        </w:smartTagPr>
        <w:r w:rsidRPr="00655929">
          <w:rPr>
            <w:rFonts w:ascii="Times New Roman" w:hAnsi="Times New Roman"/>
            <w:sz w:val="28"/>
            <w:szCs w:val="28"/>
            <w:vertAlign w:val="superscript"/>
            <w:lang w:val="kk-KZ"/>
          </w:rPr>
          <w:t>3</w:t>
        </w:r>
        <w:r w:rsidRPr="00655929">
          <w:rPr>
            <w:rFonts w:ascii="Times New Roman" w:hAnsi="Times New Roman"/>
            <w:sz w:val="28"/>
            <w:szCs w:val="28"/>
            <w:lang w:val="kk-KZ"/>
          </w:rPr>
          <w:t xml:space="preserve"> м</w:t>
        </w:r>
      </w:smartTag>
      <w:r w:rsidRPr="00655929">
        <w:rPr>
          <w:rFonts w:ascii="Times New Roman" w:hAnsi="Times New Roman"/>
          <w:sz w:val="28"/>
          <w:szCs w:val="28"/>
          <w:lang w:val="kk-KZ"/>
        </w:rPr>
        <w:t xml:space="preserve"> арақашықтықта жүк ілетін ілмек 3 орналасқан.</w:t>
      </w:r>
    </w:p>
    <w:p w:rsidR="007A3AE6" w:rsidRPr="00655929" w:rsidRDefault="007A3AE6" w:rsidP="007A3AE6">
      <w:pPr>
        <w:spacing w:after="0" w:line="240" w:lineRule="auto"/>
        <w:ind w:firstLine="709"/>
        <w:jc w:val="both"/>
        <w:rPr>
          <w:rFonts w:ascii="Times New Roman" w:hAnsi="Times New Roman"/>
          <w:sz w:val="28"/>
          <w:szCs w:val="28"/>
          <w:lang w:val="kk-KZ"/>
        </w:rPr>
      </w:pPr>
      <w:r w:rsidRPr="00655929">
        <w:rPr>
          <w:rFonts w:ascii="Times New Roman" w:hAnsi="Times New Roman"/>
          <w:sz w:val="28"/>
          <w:szCs w:val="28"/>
          <w:lang w:val="kk-KZ"/>
        </w:rPr>
        <w:t xml:space="preserve"> </w:t>
      </w:r>
    </w:p>
    <w:p w:rsidR="007A3AE6" w:rsidRDefault="007A3AE6" w:rsidP="007A3AE6">
      <w:pPr>
        <w:pStyle w:val="a3"/>
        <w:spacing w:after="0" w:line="240" w:lineRule="auto"/>
        <w:ind w:left="0" w:firstLine="720"/>
        <w:jc w:val="both"/>
        <w:rPr>
          <w:rFonts w:ascii="Times New Roman" w:hAnsi="Times New Roman"/>
          <w:sz w:val="28"/>
          <w:szCs w:val="28"/>
          <w:lang w:val="kk-KZ"/>
        </w:rPr>
      </w:pPr>
    </w:p>
    <w:p w:rsidR="007A3AE6" w:rsidRDefault="007A3AE6" w:rsidP="007A3AE6">
      <w:pPr>
        <w:pStyle w:val="a3"/>
        <w:spacing w:after="0" w:line="240" w:lineRule="auto"/>
        <w:ind w:left="0" w:firstLine="720"/>
        <w:jc w:val="both"/>
        <w:rPr>
          <w:rFonts w:ascii="Times New Roman" w:hAnsi="Times New Roman"/>
          <w:sz w:val="28"/>
          <w:szCs w:val="28"/>
          <w:lang w:val="kk-KZ"/>
        </w:rPr>
      </w:pPr>
    </w:p>
    <w:p w:rsidR="007A3AE6" w:rsidRDefault="007A3AE6" w:rsidP="007A3AE6">
      <w:pPr>
        <w:pStyle w:val="a3"/>
        <w:spacing w:after="0" w:line="240" w:lineRule="auto"/>
        <w:ind w:left="0" w:firstLine="720"/>
        <w:jc w:val="both"/>
        <w:rPr>
          <w:rFonts w:ascii="Times New Roman" w:hAnsi="Times New Roman"/>
          <w:sz w:val="28"/>
          <w:szCs w:val="28"/>
          <w:lang w:val="kk-KZ"/>
        </w:rPr>
      </w:pPr>
    </w:p>
    <w:p w:rsidR="007A3AE6" w:rsidRDefault="007A3AE6" w:rsidP="007A3AE6">
      <w:pPr>
        <w:pStyle w:val="a3"/>
        <w:spacing w:after="0" w:line="240" w:lineRule="auto"/>
        <w:ind w:left="0" w:firstLine="720"/>
        <w:jc w:val="both"/>
        <w:rPr>
          <w:rFonts w:ascii="Times New Roman" w:hAnsi="Times New Roman"/>
          <w:sz w:val="28"/>
          <w:szCs w:val="28"/>
          <w:lang w:val="kk-KZ"/>
        </w:rPr>
      </w:pPr>
    </w:p>
    <w:p w:rsidR="007A3AE6" w:rsidRPr="00FC4093" w:rsidRDefault="007A3AE6" w:rsidP="007A3AE6">
      <w:pPr>
        <w:pStyle w:val="a3"/>
        <w:spacing w:after="0" w:line="240" w:lineRule="auto"/>
        <w:ind w:left="0" w:firstLine="720"/>
        <w:jc w:val="both"/>
        <w:rPr>
          <w:rFonts w:ascii="Times New Roman" w:hAnsi="Times New Roman"/>
          <w:sz w:val="28"/>
          <w:szCs w:val="28"/>
          <w:lang w:val="kk-KZ"/>
        </w:rPr>
      </w:pPr>
    </w:p>
    <w:p w:rsidR="007A3AE6" w:rsidRDefault="007A3AE6" w:rsidP="007A3AE6">
      <w:pPr>
        <w:pStyle w:val="a3"/>
        <w:spacing w:before="240" w:after="0" w:line="240" w:lineRule="auto"/>
        <w:ind w:left="0" w:firstLine="770"/>
        <w:jc w:val="center"/>
        <w:rPr>
          <w:rFonts w:ascii="Times New Roman" w:hAnsi="Times New Roman"/>
          <w:noProof/>
          <w:sz w:val="28"/>
          <w:szCs w:val="28"/>
          <w:lang w:val="ru-RU"/>
        </w:rPr>
      </w:pPr>
      <w:r w:rsidRPr="00627606">
        <w:rPr>
          <w:rFonts w:ascii="Times New Roman" w:hAnsi="Times New Roman"/>
          <w:noProof/>
          <w:sz w:val="28"/>
          <w:szCs w:val="28"/>
          <w:lang w:val="ru-RU" w:eastAsia="ru-RU"/>
        </w:rPr>
        <w:drawing>
          <wp:inline distT="0" distB="0" distL="0" distR="0">
            <wp:extent cx="2479040" cy="2204720"/>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79040" cy="2204720"/>
                    </a:xfrm>
                    <a:prstGeom prst="rect">
                      <a:avLst/>
                    </a:prstGeom>
                    <a:noFill/>
                    <a:ln>
                      <a:noFill/>
                    </a:ln>
                  </pic:spPr>
                </pic:pic>
              </a:graphicData>
            </a:graphic>
          </wp:inline>
        </w:drawing>
      </w:r>
    </w:p>
    <w:p w:rsidR="007A3AE6" w:rsidRPr="00B70806" w:rsidRDefault="007A3AE6" w:rsidP="007A3AE6">
      <w:pPr>
        <w:pStyle w:val="a3"/>
        <w:spacing w:before="240" w:after="0" w:line="240" w:lineRule="auto"/>
        <w:ind w:left="0" w:firstLine="770"/>
        <w:jc w:val="center"/>
        <w:rPr>
          <w:rFonts w:ascii="Times New Roman" w:hAnsi="Times New Roman"/>
          <w:sz w:val="28"/>
          <w:szCs w:val="28"/>
          <w:lang w:val="ru-RU"/>
        </w:rPr>
      </w:pPr>
    </w:p>
    <w:p w:rsidR="007A3AE6" w:rsidRPr="00655929" w:rsidRDefault="007A3AE6" w:rsidP="007A3AE6">
      <w:pPr>
        <w:spacing w:after="0" w:line="240" w:lineRule="auto"/>
        <w:ind w:firstLine="709"/>
        <w:jc w:val="center"/>
        <w:rPr>
          <w:rFonts w:ascii="Times New Roman" w:hAnsi="Times New Roman"/>
          <w:sz w:val="28"/>
          <w:szCs w:val="28"/>
          <w:lang w:val="kk-KZ"/>
        </w:rPr>
      </w:pPr>
      <w:r>
        <w:rPr>
          <w:rFonts w:ascii="Times New Roman" w:hAnsi="Times New Roman"/>
          <w:sz w:val="28"/>
          <w:szCs w:val="28"/>
          <w:lang w:val="ru-RU"/>
        </w:rPr>
        <w:t xml:space="preserve">2 </w:t>
      </w:r>
      <w:r w:rsidRPr="00655929">
        <w:rPr>
          <w:rFonts w:ascii="Times New Roman" w:hAnsi="Times New Roman"/>
          <w:sz w:val="28"/>
          <w:szCs w:val="28"/>
          <w:lang w:val="kk-KZ"/>
        </w:rPr>
        <w:t xml:space="preserve">Сурет - </w:t>
      </w:r>
      <w:r>
        <w:rPr>
          <w:rFonts w:ascii="Times New Roman" w:hAnsi="Times New Roman"/>
          <w:sz w:val="28"/>
          <w:szCs w:val="28"/>
          <w:lang w:val="kk-KZ"/>
        </w:rPr>
        <w:t>Тәжірибелік</w:t>
      </w:r>
      <w:r w:rsidRPr="00655929">
        <w:rPr>
          <w:rFonts w:ascii="Times New Roman" w:hAnsi="Times New Roman"/>
          <w:sz w:val="28"/>
          <w:szCs w:val="28"/>
          <w:lang w:val="kk-KZ"/>
        </w:rPr>
        <w:t xml:space="preserve"> жұмысқа арналған қондырғы</w:t>
      </w:r>
    </w:p>
    <w:p w:rsidR="007A3AE6" w:rsidRDefault="007A3AE6" w:rsidP="007A3AE6">
      <w:pPr>
        <w:spacing w:after="0" w:line="240" w:lineRule="auto"/>
        <w:ind w:firstLine="709"/>
        <w:jc w:val="both"/>
        <w:rPr>
          <w:rFonts w:ascii="Times New Roman" w:hAnsi="Times New Roman"/>
          <w:sz w:val="28"/>
          <w:szCs w:val="28"/>
          <w:lang w:val="ru-RU"/>
        </w:rPr>
      </w:pPr>
    </w:p>
    <w:p w:rsidR="007A3AE6" w:rsidRPr="00655929" w:rsidRDefault="007A3AE6" w:rsidP="007A3AE6">
      <w:pPr>
        <w:spacing w:after="0" w:line="240" w:lineRule="auto"/>
        <w:ind w:firstLine="709"/>
        <w:jc w:val="both"/>
        <w:rPr>
          <w:rFonts w:ascii="Times New Roman" w:hAnsi="Times New Roman"/>
          <w:sz w:val="28"/>
          <w:szCs w:val="28"/>
          <w:lang w:val="kk-KZ"/>
        </w:rPr>
      </w:pPr>
      <w:r>
        <w:rPr>
          <w:rFonts w:ascii="Times New Roman" w:hAnsi="Times New Roman"/>
          <w:sz w:val="28"/>
          <w:szCs w:val="28"/>
          <w:lang w:val="ru-RU"/>
        </w:rPr>
        <w:t>5</w:t>
      </w:r>
      <w:r>
        <w:rPr>
          <w:rFonts w:ascii="Times New Roman" w:hAnsi="Times New Roman"/>
          <w:sz w:val="28"/>
          <w:szCs w:val="28"/>
          <w:lang w:val="ru-RU"/>
        </w:rPr>
        <w:t xml:space="preserve">.4.2 </w:t>
      </w:r>
      <w:r w:rsidRPr="00655929">
        <w:rPr>
          <w:rFonts w:ascii="Times New Roman" w:hAnsi="Times New Roman"/>
          <w:sz w:val="28"/>
          <w:szCs w:val="28"/>
          <w:lang w:val="kk-KZ"/>
        </w:rPr>
        <w:t>Айналмалы бөліктің бұралу бұрышы 4, 8, 10 және 14 градус болғандағы М</w:t>
      </w:r>
      <w:r w:rsidRPr="00655929">
        <w:rPr>
          <w:rFonts w:ascii="Times New Roman" w:hAnsi="Times New Roman"/>
          <w:sz w:val="28"/>
          <w:szCs w:val="28"/>
          <w:vertAlign w:val="subscript"/>
          <w:lang w:val="kk-KZ"/>
        </w:rPr>
        <w:t>э</w:t>
      </w:r>
      <w:r w:rsidRPr="00655929">
        <w:rPr>
          <w:rFonts w:ascii="Times New Roman" w:hAnsi="Times New Roman"/>
          <w:sz w:val="28"/>
          <w:szCs w:val="28"/>
          <w:lang w:val="kk-KZ"/>
        </w:rPr>
        <w:t>=</w:t>
      </w:r>
      <w:r w:rsidRPr="00655929">
        <w:rPr>
          <w:rFonts w:ascii="Times New Roman" w:hAnsi="Times New Roman"/>
          <w:i/>
          <w:sz w:val="28"/>
          <w:szCs w:val="28"/>
          <w:lang w:val="kk-KZ"/>
        </w:rPr>
        <w:t xml:space="preserve">f </w:t>
      </w:r>
      <w:r>
        <w:rPr>
          <w:rFonts w:ascii="Times New Roman" w:hAnsi="Times New Roman"/>
          <w:sz w:val="28"/>
          <w:szCs w:val="28"/>
          <w:lang w:val="kk-KZ"/>
        </w:rPr>
        <w:t>(F) жүктемелік сипаттаманы есептеу қажет</w:t>
      </w:r>
      <w:r w:rsidRPr="00655929">
        <w:rPr>
          <w:rFonts w:ascii="Times New Roman" w:hAnsi="Times New Roman"/>
          <w:sz w:val="28"/>
          <w:szCs w:val="28"/>
          <w:lang w:val="kk-KZ"/>
        </w:rPr>
        <w:t xml:space="preserve">. Кернеу номиналды болғанша дейін жүктемені ауырлата беруге болады. </w:t>
      </w:r>
    </w:p>
    <w:p w:rsidR="007A3AE6" w:rsidRDefault="007A3AE6" w:rsidP="007A3AE6">
      <w:pPr>
        <w:spacing w:after="0" w:line="240" w:lineRule="auto"/>
        <w:ind w:firstLine="770"/>
        <w:jc w:val="both"/>
        <w:rPr>
          <w:rFonts w:ascii="Times New Roman" w:hAnsi="Times New Roman"/>
          <w:sz w:val="28"/>
          <w:szCs w:val="28"/>
          <w:lang w:val="ru-RU"/>
        </w:rPr>
      </w:pPr>
      <w:r w:rsidRPr="00655929">
        <w:rPr>
          <w:rFonts w:ascii="Times New Roman" w:hAnsi="Times New Roman"/>
          <w:sz w:val="28"/>
          <w:szCs w:val="28"/>
          <w:lang w:val="kk-KZ"/>
        </w:rPr>
        <w:t>Электромагнит моментін есептеу:</w:t>
      </w:r>
    </w:p>
    <w:p w:rsidR="007A3AE6" w:rsidRPr="0090116D" w:rsidRDefault="007A3AE6" w:rsidP="007A3AE6">
      <w:pPr>
        <w:spacing w:after="0" w:line="240" w:lineRule="auto"/>
        <w:ind w:firstLine="770"/>
        <w:jc w:val="both"/>
        <w:rPr>
          <w:rFonts w:ascii="Times New Roman" w:hAnsi="Times New Roman"/>
          <w:sz w:val="28"/>
          <w:szCs w:val="28"/>
          <w:lang w:val="ru-RU"/>
        </w:rPr>
      </w:pPr>
    </w:p>
    <w:tbl>
      <w:tblPr>
        <w:tblW w:w="0" w:type="auto"/>
        <w:tblInd w:w="1101" w:type="dxa"/>
        <w:tblLook w:val="04A0" w:firstRow="1" w:lastRow="0" w:firstColumn="1" w:lastColumn="0" w:noHBand="0" w:noVBand="1"/>
      </w:tblPr>
      <w:tblGrid>
        <w:gridCol w:w="7301"/>
        <w:gridCol w:w="953"/>
      </w:tblGrid>
      <w:tr w:rsidR="007A3AE6" w:rsidRPr="00627606" w:rsidTr="005C64B7">
        <w:trPr>
          <w:trHeight w:val="453"/>
        </w:trPr>
        <w:tc>
          <w:tcPr>
            <w:tcW w:w="7512" w:type="dxa"/>
            <w:shd w:val="clear" w:color="auto" w:fill="auto"/>
            <w:vAlign w:val="center"/>
          </w:tcPr>
          <w:p w:rsidR="007A3AE6" w:rsidRPr="007A3AE6" w:rsidRDefault="007A3AE6" w:rsidP="005C64B7">
            <w:pPr>
              <w:spacing w:after="0" w:line="240" w:lineRule="auto"/>
              <w:ind w:firstLine="770"/>
              <w:jc w:val="center"/>
              <w:rPr>
                <w:rFonts w:ascii="Times New Roman" w:eastAsia="Times New Roman" w:hAnsi="Times New Roman"/>
                <w:i/>
                <w:sz w:val="28"/>
                <w:szCs w:val="28"/>
                <w:lang w:val="ru-RU" w:eastAsia="ru-RU"/>
              </w:rPr>
            </w:pPr>
            <m:oMathPara>
              <m:oMath>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lang w:val="ru-RU"/>
                      </w:rPr>
                      <m:t>Э</m:t>
                    </m:r>
                  </m:sub>
                </m:sSub>
                <m:r>
                  <w:rPr>
                    <w:rFonts w:ascii="Cambria Math" w:hAnsi="Cambria Math"/>
                    <w:sz w:val="28"/>
                    <w:szCs w:val="28"/>
                    <w:lang w:val="ru-RU"/>
                  </w:rPr>
                  <m:t>=Pl</m:t>
                </m:r>
              </m:oMath>
            </m:oMathPara>
          </w:p>
        </w:tc>
        <w:tc>
          <w:tcPr>
            <w:tcW w:w="959" w:type="dxa"/>
            <w:shd w:val="clear" w:color="auto" w:fill="auto"/>
            <w:vAlign w:val="center"/>
          </w:tcPr>
          <w:p w:rsidR="007A3AE6" w:rsidRPr="00627606" w:rsidRDefault="007A3AE6" w:rsidP="005C64B7">
            <w:pPr>
              <w:spacing w:after="0" w:line="240" w:lineRule="auto"/>
              <w:rPr>
                <w:rFonts w:ascii="Times New Roman" w:eastAsia="Times New Roman" w:hAnsi="Times New Roman"/>
                <w:sz w:val="28"/>
                <w:szCs w:val="28"/>
                <w:lang w:val="ru-RU" w:eastAsia="ru-RU"/>
              </w:rPr>
            </w:pPr>
            <w:r w:rsidRPr="00627606">
              <w:rPr>
                <w:rFonts w:ascii="Times New Roman" w:eastAsia="Times New Roman" w:hAnsi="Times New Roman"/>
                <w:sz w:val="28"/>
                <w:szCs w:val="28"/>
                <w:lang w:val="ru-RU" w:eastAsia="ru-RU"/>
              </w:rPr>
              <w:t>(</w:t>
            </w:r>
            <w:r>
              <w:rPr>
                <w:rFonts w:ascii="Times New Roman" w:eastAsia="Times New Roman" w:hAnsi="Times New Roman"/>
                <w:sz w:val="28"/>
                <w:szCs w:val="28"/>
                <w:lang w:val="ru-RU" w:eastAsia="ru-RU"/>
              </w:rPr>
              <w:t>5</w:t>
            </w:r>
            <w:r>
              <w:rPr>
                <w:rFonts w:ascii="Times New Roman" w:eastAsia="Times New Roman" w:hAnsi="Times New Roman"/>
                <w:sz w:val="28"/>
                <w:szCs w:val="28"/>
                <w:lang w:val="ru-RU" w:eastAsia="ru-RU"/>
              </w:rPr>
              <w:t>.3</w:t>
            </w:r>
            <w:r w:rsidRPr="00627606">
              <w:rPr>
                <w:rFonts w:ascii="Times New Roman" w:eastAsia="Times New Roman" w:hAnsi="Times New Roman"/>
                <w:sz w:val="28"/>
                <w:szCs w:val="28"/>
                <w:lang w:val="ru-RU" w:eastAsia="ru-RU"/>
              </w:rPr>
              <w:t>)</w:t>
            </w:r>
          </w:p>
        </w:tc>
      </w:tr>
    </w:tbl>
    <w:p w:rsidR="007A3AE6" w:rsidRDefault="007A3AE6" w:rsidP="007A3AE6">
      <w:pPr>
        <w:spacing w:after="0" w:line="240" w:lineRule="auto"/>
        <w:jc w:val="both"/>
        <w:rPr>
          <w:rFonts w:ascii="Times New Roman" w:hAnsi="Times New Roman"/>
          <w:sz w:val="28"/>
          <w:szCs w:val="28"/>
          <w:lang w:val="ru-RU"/>
        </w:rPr>
      </w:pPr>
    </w:p>
    <w:p w:rsidR="007A3AE6" w:rsidRDefault="007A3AE6" w:rsidP="007A3AE6">
      <w:pPr>
        <w:spacing w:after="0" w:line="240" w:lineRule="auto"/>
        <w:jc w:val="both"/>
        <w:rPr>
          <w:rFonts w:ascii="Times New Roman" w:hAnsi="Times New Roman"/>
          <w:sz w:val="28"/>
          <w:szCs w:val="28"/>
          <w:lang w:val="kk-KZ"/>
        </w:rPr>
      </w:pPr>
      <w:r w:rsidRPr="00655929">
        <w:rPr>
          <w:rFonts w:ascii="Times New Roman" w:hAnsi="Times New Roman"/>
          <w:sz w:val="28"/>
          <w:szCs w:val="28"/>
          <w:lang w:val="kk-KZ"/>
        </w:rPr>
        <w:t xml:space="preserve">мұнда Р-кері әсер етуші күш, Н(1кгс=9.81 H) ; </w:t>
      </w:r>
    </w:p>
    <w:p w:rsidR="007A3AE6" w:rsidRPr="00655929" w:rsidRDefault="007A3AE6" w:rsidP="007A3AE6">
      <w:pPr>
        <w:spacing w:after="0" w:line="240" w:lineRule="auto"/>
        <w:jc w:val="both"/>
        <w:rPr>
          <w:rFonts w:ascii="Times New Roman" w:hAnsi="Times New Roman"/>
          <w:sz w:val="28"/>
          <w:szCs w:val="28"/>
          <w:lang w:val="kk-KZ"/>
        </w:rPr>
      </w:pPr>
      <w:r w:rsidRPr="0090116D">
        <w:rPr>
          <w:rFonts w:ascii="Times New Roman" w:hAnsi="Times New Roman"/>
          <w:i/>
          <w:sz w:val="28"/>
          <w:szCs w:val="28"/>
          <w:lang w:val="kk-KZ"/>
        </w:rPr>
        <w:t>l</w:t>
      </w:r>
      <w:r w:rsidRPr="00655929">
        <w:rPr>
          <w:rFonts w:ascii="Times New Roman" w:hAnsi="Times New Roman"/>
          <w:sz w:val="28"/>
          <w:szCs w:val="28"/>
          <w:lang w:val="kk-KZ"/>
        </w:rPr>
        <w:t xml:space="preserve"> –иін ұзындығы, м. </w:t>
      </w:r>
    </w:p>
    <w:p w:rsidR="007A3AE6" w:rsidRPr="00655929" w:rsidRDefault="007A3AE6" w:rsidP="007A3AE6">
      <w:pPr>
        <w:spacing w:after="0" w:line="240" w:lineRule="auto"/>
        <w:ind w:firstLine="709"/>
        <w:jc w:val="both"/>
        <w:rPr>
          <w:rFonts w:ascii="Times New Roman" w:hAnsi="Times New Roman"/>
          <w:sz w:val="28"/>
          <w:szCs w:val="28"/>
          <w:lang w:val="kk-KZ"/>
        </w:rPr>
      </w:pPr>
      <w:r w:rsidRPr="00655929">
        <w:rPr>
          <w:rFonts w:ascii="Times New Roman" w:hAnsi="Times New Roman"/>
          <w:sz w:val="28"/>
          <w:szCs w:val="28"/>
          <w:lang w:val="kk-KZ"/>
        </w:rPr>
        <w:t>Катушканың магнит қозғаушы күшін есептеу:</w:t>
      </w:r>
    </w:p>
    <w:p w:rsidR="007A3AE6" w:rsidRPr="0090116D" w:rsidRDefault="007A3AE6" w:rsidP="007A3AE6">
      <w:pPr>
        <w:spacing w:after="0" w:line="240" w:lineRule="auto"/>
        <w:ind w:firstLine="770"/>
        <w:jc w:val="both"/>
        <w:rPr>
          <w:rFonts w:ascii="Times New Roman" w:hAnsi="Times New Roman"/>
          <w:sz w:val="28"/>
          <w:szCs w:val="28"/>
          <w:lang w:val="kk-KZ"/>
        </w:rPr>
      </w:pPr>
    </w:p>
    <w:tbl>
      <w:tblPr>
        <w:tblW w:w="0" w:type="auto"/>
        <w:tblInd w:w="1101" w:type="dxa"/>
        <w:tblLook w:val="04A0" w:firstRow="1" w:lastRow="0" w:firstColumn="1" w:lastColumn="0" w:noHBand="0" w:noVBand="1"/>
      </w:tblPr>
      <w:tblGrid>
        <w:gridCol w:w="7301"/>
        <w:gridCol w:w="953"/>
      </w:tblGrid>
      <w:tr w:rsidR="007A3AE6" w:rsidRPr="00627606" w:rsidTr="005C64B7">
        <w:trPr>
          <w:trHeight w:val="460"/>
        </w:trPr>
        <w:tc>
          <w:tcPr>
            <w:tcW w:w="7512" w:type="dxa"/>
            <w:shd w:val="clear" w:color="auto" w:fill="auto"/>
            <w:vAlign w:val="center"/>
          </w:tcPr>
          <w:p w:rsidR="007A3AE6" w:rsidRPr="007A3AE6" w:rsidRDefault="007A3AE6" w:rsidP="005C64B7">
            <w:pPr>
              <w:spacing w:after="0" w:line="240" w:lineRule="auto"/>
              <w:ind w:firstLine="770"/>
              <w:jc w:val="center"/>
              <w:rPr>
                <w:rFonts w:ascii="Times New Roman" w:eastAsia="Times New Roman" w:hAnsi="Times New Roman"/>
                <w:i/>
                <w:sz w:val="28"/>
                <w:szCs w:val="28"/>
                <w:lang w:val="ru-RU" w:eastAsia="ru-RU"/>
              </w:rPr>
            </w:pPr>
            <m:oMathPara>
              <m:oMath>
                <m:r>
                  <w:rPr>
                    <w:rFonts w:ascii="Cambria Math" w:hAnsi="Cambria Math"/>
                    <w:sz w:val="28"/>
                    <w:szCs w:val="28"/>
                  </w:rPr>
                  <m:t>F=Iw</m:t>
                </m:r>
              </m:oMath>
            </m:oMathPara>
          </w:p>
        </w:tc>
        <w:tc>
          <w:tcPr>
            <w:tcW w:w="959" w:type="dxa"/>
            <w:shd w:val="clear" w:color="auto" w:fill="auto"/>
            <w:vAlign w:val="center"/>
          </w:tcPr>
          <w:p w:rsidR="007A3AE6" w:rsidRPr="00627606" w:rsidRDefault="007A3AE6" w:rsidP="005C64B7">
            <w:pPr>
              <w:spacing w:after="0" w:line="240" w:lineRule="auto"/>
              <w:rPr>
                <w:rFonts w:ascii="Times New Roman" w:eastAsia="Times New Roman" w:hAnsi="Times New Roman"/>
                <w:sz w:val="28"/>
                <w:szCs w:val="28"/>
                <w:lang w:val="ru-RU" w:eastAsia="ru-RU"/>
              </w:rPr>
            </w:pPr>
            <w:r w:rsidRPr="00627606">
              <w:rPr>
                <w:rFonts w:ascii="Times New Roman" w:eastAsia="Times New Roman" w:hAnsi="Times New Roman"/>
                <w:sz w:val="28"/>
                <w:szCs w:val="28"/>
                <w:lang w:val="ru-RU" w:eastAsia="ru-RU"/>
              </w:rPr>
              <w:t>(</w:t>
            </w:r>
            <w:r>
              <w:rPr>
                <w:rFonts w:ascii="Times New Roman" w:eastAsia="Times New Roman" w:hAnsi="Times New Roman"/>
                <w:sz w:val="28"/>
                <w:szCs w:val="28"/>
                <w:lang w:val="ru-RU" w:eastAsia="ru-RU"/>
              </w:rPr>
              <w:t>5</w:t>
            </w:r>
            <w:r>
              <w:rPr>
                <w:rFonts w:ascii="Times New Roman" w:eastAsia="Times New Roman" w:hAnsi="Times New Roman"/>
                <w:sz w:val="28"/>
                <w:szCs w:val="28"/>
                <w:lang w:val="ru-RU" w:eastAsia="ru-RU"/>
              </w:rPr>
              <w:t>.4</w:t>
            </w:r>
            <w:r w:rsidRPr="00627606">
              <w:rPr>
                <w:rFonts w:ascii="Times New Roman" w:eastAsia="Times New Roman" w:hAnsi="Times New Roman"/>
                <w:sz w:val="28"/>
                <w:szCs w:val="28"/>
                <w:lang w:val="ru-RU" w:eastAsia="ru-RU"/>
              </w:rPr>
              <w:t>)</w:t>
            </w:r>
          </w:p>
        </w:tc>
      </w:tr>
    </w:tbl>
    <w:p w:rsidR="007A3AE6" w:rsidRDefault="007A3AE6" w:rsidP="007A3AE6">
      <w:pPr>
        <w:spacing w:after="0" w:line="240" w:lineRule="auto"/>
        <w:jc w:val="both"/>
        <w:rPr>
          <w:rFonts w:ascii="Times New Roman" w:hAnsi="Times New Roman"/>
          <w:sz w:val="28"/>
          <w:szCs w:val="28"/>
          <w:lang w:val="ru-RU"/>
        </w:rPr>
      </w:pPr>
    </w:p>
    <w:p w:rsidR="007A3AE6" w:rsidRDefault="007A3AE6" w:rsidP="007A3AE6">
      <w:pPr>
        <w:spacing w:after="0" w:line="240" w:lineRule="auto"/>
        <w:jc w:val="both"/>
        <w:rPr>
          <w:rFonts w:ascii="Times New Roman" w:hAnsi="Times New Roman"/>
          <w:sz w:val="28"/>
          <w:szCs w:val="28"/>
          <w:lang w:val="kk-KZ"/>
        </w:rPr>
      </w:pPr>
      <w:r w:rsidRPr="00655929">
        <w:rPr>
          <w:rFonts w:ascii="Times New Roman" w:hAnsi="Times New Roman"/>
          <w:sz w:val="28"/>
          <w:szCs w:val="28"/>
          <w:lang w:val="kk-KZ"/>
        </w:rPr>
        <w:t xml:space="preserve">мұнда </w:t>
      </w:r>
      <w:r w:rsidRPr="00655929">
        <w:rPr>
          <w:rFonts w:ascii="Times New Roman" w:hAnsi="Times New Roman"/>
          <w:sz w:val="28"/>
          <w:szCs w:val="28"/>
        </w:rPr>
        <w:t>I</w:t>
      </w:r>
      <w:r w:rsidRPr="0090116D">
        <w:rPr>
          <w:rFonts w:ascii="Times New Roman" w:hAnsi="Times New Roman"/>
          <w:sz w:val="28"/>
          <w:szCs w:val="28"/>
          <w:lang w:val="ru-RU"/>
        </w:rPr>
        <w:t xml:space="preserve"> – электромагнит </w:t>
      </w:r>
      <w:r w:rsidRPr="00655929">
        <w:rPr>
          <w:rFonts w:ascii="Times New Roman" w:hAnsi="Times New Roman"/>
          <w:sz w:val="28"/>
          <w:szCs w:val="28"/>
          <w:lang w:val="kk-KZ"/>
        </w:rPr>
        <w:t xml:space="preserve">катушкасындағы ток күші, А; </w:t>
      </w:r>
    </w:p>
    <w:p w:rsidR="007A3AE6" w:rsidRPr="00655929" w:rsidRDefault="007A3AE6" w:rsidP="007A3AE6">
      <w:pPr>
        <w:spacing w:after="0" w:line="240" w:lineRule="auto"/>
        <w:jc w:val="both"/>
        <w:rPr>
          <w:rFonts w:ascii="Times New Roman" w:eastAsia="Times New Roman" w:hAnsi="Times New Roman"/>
          <w:sz w:val="28"/>
          <w:szCs w:val="28"/>
          <w:lang w:val="kk-KZ"/>
        </w:rPr>
      </w:pPr>
      <w:r w:rsidRPr="00655929">
        <w:rPr>
          <w:rFonts w:ascii="Times New Roman" w:eastAsia="Times New Roman" w:hAnsi="Times New Roman"/>
          <w:sz w:val="28"/>
          <w:szCs w:val="28"/>
        </w:rPr>
        <w:t>ω</w:t>
      </w:r>
      <w:r w:rsidRPr="00655929">
        <w:rPr>
          <w:rFonts w:ascii="Times New Roman" w:eastAsia="Times New Roman" w:hAnsi="Times New Roman"/>
          <w:sz w:val="28"/>
          <w:szCs w:val="28"/>
          <w:lang w:val="kk-KZ"/>
        </w:rPr>
        <w:t xml:space="preserve"> – катушканың орам саны.</w:t>
      </w:r>
    </w:p>
    <w:p w:rsidR="007A3AE6" w:rsidRPr="00655929" w:rsidRDefault="007A3AE6" w:rsidP="007A3AE6">
      <w:pPr>
        <w:spacing w:after="0" w:line="240" w:lineRule="auto"/>
        <w:ind w:firstLine="709"/>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 xml:space="preserve">Есептеу нәтижелерін </w:t>
      </w:r>
      <w:r>
        <w:rPr>
          <w:rFonts w:ascii="Times New Roman" w:eastAsia="Times New Roman" w:hAnsi="Times New Roman"/>
          <w:sz w:val="28"/>
          <w:szCs w:val="28"/>
          <w:lang w:val="kk-KZ"/>
        </w:rPr>
        <w:t>1</w:t>
      </w:r>
      <w:r w:rsidRPr="00655929">
        <w:rPr>
          <w:rFonts w:ascii="Times New Roman" w:eastAsia="Times New Roman" w:hAnsi="Times New Roman"/>
          <w:sz w:val="28"/>
          <w:szCs w:val="28"/>
          <w:lang w:val="kk-KZ"/>
        </w:rPr>
        <w:t xml:space="preserve"> кесте</w:t>
      </w:r>
      <w:r>
        <w:rPr>
          <w:rFonts w:ascii="Times New Roman" w:eastAsia="Times New Roman" w:hAnsi="Times New Roman"/>
          <w:sz w:val="28"/>
          <w:szCs w:val="28"/>
          <w:lang w:val="kk-KZ"/>
        </w:rPr>
        <w:t>г</w:t>
      </w:r>
      <w:r w:rsidRPr="00655929">
        <w:rPr>
          <w:rFonts w:ascii="Times New Roman" w:eastAsia="Times New Roman" w:hAnsi="Times New Roman"/>
          <w:sz w:val="28"/>
          <w:szCs w:val="28"/>
          <w:lang w:val="kk-KZ"/>
        </w:rPr>
        <w:t>е жазамыз.</w:t>
      </w:r>
    </w:p>
    <w:p w:rsidR="007A3AE6" w:rsidRPr="0090116D" w:rsidRDefault="007A3AE6" w:rsidP="007A3AE6">
      <w:pPr>
        <w:spacing w:after="0" w:line="240" w:lineRule="auto"/>
        <w:ind w:firstLine="770"/>
        <w:jc w:val="both"/>
        <w:rPr>
          <w:rFonts w:ascii="Times New Roman" w:hAnsi="Times New Roman"/>
          <w:sz w:val="28"/>
          <w:szCs w:val="28"/>
          <w:lang w:val="kk-KZ"/>
        </w:rPr>
      </w:pPr>
    </w:p>
    <w:p w:rsidR="007A3AE6" w:rsidRPr="0090116D" w:rsidRDefault="007A3AE6" w:rsidP="007A3AE6">
      <w:pPr>
        <w:spacing w:after="0" w:line="240" w:lineRule="auto"/>
        <w:ind w:firstLine="770"/>
        <w:jc w:val="both"/>
        <w:rPr>
          <w:rFonts w:ascii="Times New Roman" w:hAnsi="Times New Roman"/>
          <w:sz w:val="28"/>
          <w:szCs w:val="28"/>
          <w:lang w:val="kk-KZ"/>
        </w:rPr>
      </w:pPr>
      <w:r w:rsidRPr="0090116D">
        <w:rPr>
          <w:rFonts w:ascii="Times New Roman" w:hAnsi="Times New Roman"/>
          <w:sz w:val="28"/>
          <w:szCs w:val="28"/>
          <w:lang w:val="kk-KZ"/>
        </w:rPr>
        <w:t>1 Кесте</w:t>
      </w:r>
      <w:r>
        <w:rPr>
          <w:rFonts w:ascii="Times New Roman" w:hAnsi="Times New Roman"/>
          <w:sz w:val="28"/>
          <w:szCs w:val="28"/>
          <w:lang w:val="kk-KZ"/>
        </w:rPr>
        <w:t xml:space="preserve"> </w:t>
      </w:r>
      <w:r w:rsidRPr="0090116D">
        <w:rPr>
          <w:rFonts w:ascii="Times New Roman" w:hAnsi="Times New Roman"/>
          <w:sz w:val="28"/>
          <w:szCs w:val="28"/>
          <w:lang w:val="kk-KZ"/>
        </w:rPr>
        <w:t xml:space="preserve">- </w:t>
      </w:r>
      <w:r w:rsidRPr="00655929">
        <w:rPr>
          <w:rFonts w:ascii="Times New Roman" w:eastAsia="Times New Roman" w:hAnsi="Times New Roman"/>
          <w:sz w:val="28"/>
          <w:szCs w:val="28"/>
          <w:lang w:val="kk-KZ"/>
        </w:rPr>
        <w:t>Есептеу нәтижелері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9"/>
        <w:gridCol w:w="1188"/>
        <w:gridCol w:w="1803"/>
        <w:gridCol w:w="1406"/>
        <w:gridCol w:w="893"/>
        <w:gridCol w:w="1616"/>
      </w:tblGrid>
      <w:tr w:rsidR="007A3AE6" w:rsidRPr="00627606" w:rsidTr="007A3AE6">
        <w:trPr>
          <w:jc w:val="center"/>
        </w:trPr>
        <w:tc>
          <w:tcPr>
            <w:tcW w:w="2439" w:type="dxa"/>
            <w:shd w:val="clear" w:color="auto" w:fill="auto"/>
          </w:tcPr>
          <w:p w:rsidR="007A3AE6" w:rsidRPr="00655929" w:rsidRDefault="007A3AE6" w:rsidP="005C64B7">
            <w:pPr>
              <w:spacing w:after="0" w:line="240" w:lineRule="auto"/>
              <w:jc w:val="both"/>
              <w:rPr>
                <w:rFonts w:ascii="Times New Roman" w:hAnsi="Times New Roman"/>
                <w:sz w:val="28"/>
                <w:szCs w:val="28"/>
                <w:lang w:val="kk-KZ"/>
              </w:rPr>
            </w:pPr>
            <w:r w:rsidRPr="00655929">
              <w:rPr>
                <w:rFonts w:ascii="Times New Roman" w:hAnsi="Times New Roman"/>
                <w:sz w:val="28"/>
                <w:szCs w:val="28"/>
                <w:lang w:val="kk-KZ"/>
              </w:rPr>
              <w:t xml:space="preserve">Айналмалы бөліктің бұралу </w:t>
            </w:r>
            <w:r>
              <w:rPr>
                <w:rFonts w:ascii="Times New Roman" w:hAnsi="Times New Roman"/>
                <w:sz w:val="28"/>
                <w:szCs w:val="28"/>
                <w:lang w:val="kk-KZ"/>
              </w:rPr>
              <w:t>б</w:t>
            </w:r>
            <w:r w:rsidRPr="00655929">
              <w:rPr>
                <w:rFonts w:ascii="Times New Roman" w:hAnsi="Times New Roman"/>
                <w:sz w:val="28"/>
                <w:szCs w:val="28"/>
                <w:lang w:val="kk-KZ"/>
              </w:rPr>
              <w:t>ұрышы</w:t>
            </w:r>
            <w:r>
              <w:rPr>
                <w:rFonts w:ascii="Times New Roman" w:hAnsi="Times New Roman"/>
                <w:sz w:val="28"/>
                <w:szCs w:val="28"/>
                <w:lang w:val="kk-KZ"/>
              </w:rPr>
              <w:t xml:space="preserve"> φ</w:t>
            </w:r>
            <w:r w:rsidRPr="00655929">
              <w:rPr>
                <w:rFonts w:ascii="Times New Roman" w:hAnsi="Times New Roman"/>
                <w:sz w:val="28"/>
                <w:szCs w:val="28"/>
                <w:lang w:val="kk-KZ"/>
              </w:rPr>
              <w:t>,</w:t>
            </w:r>
            <w:r>
              <w:rPr>
                <w:rFonts w:ascii="Times New Roman" w:hAnsi="Times New Roman"/>
                <w:sz w:val="28"/>
                <w:szCs w:val="28"/>
                <w:lang w:val="kk-KZ"/>
              </w:rPr>
              <w:t xml:space="preserve"> </w:t>
            </w:r>
            <w:r w:rsidRPr="00655929">
              <w:rPr>
                <w:rFonts w:ascii="Times New Roman" w:hAnsi="Times New Roman"/>
                <w:sz w:val="28"/>
                <w:szCs w:val="28"/>
                <w:lang w:val="kk-KZ"/>
              </w:rPr>
              <w:t>град</w:t>
            </w:r>
          </w:p>
        </w:tc>
        <w:tc>
          <w:tcPr>
            <w:tcW w:w="1188" w:type="dxa"/>
            <w:shd w:val="clear" w:color="auto" w:fill="auto"/>
          </w:tcPr>
          <w:p w:rsidR="007A3AE6" w:rsidRPr="00655929" w:rsidRDefault="007A3AE6" w:rsidP="005C64B7">
            <w:pPr>
              <w:spacing w:after="0" w:line="240" w:lineRule="auto"/>
              <w:jc w:val="both"/>
              <w:rPr>
                <w:rFonts w:ascii="Times New Roman" w:hAnsi="Times New Roman"/>
                <w:sz w:val="28"/>
                <w:szCs w:val="28"/>
                <w:lang w:val="kk-KZ"/>
              </w:rPr>
            </w:pPr>
            <w:r>
              <w:rPr>
                <w:rFonts w:ascii="Times New Roman" w:hAnsi="Times New Roman"/>
                <w:sz w:val="28"/>
                <w:szCs w:val="28"/>
                <w:lang w:val="kk-KZ"/>
              </w:rPr>
              <w:t>Рмех</w:t>
            </w:r>
            <w:r w:rsidRPr="00655929">
              <w:rPr>
                <w:rFonts w:ascii="Times New Roman" w:hAnsi="Times New Roman"/>
                <w:sz w:val="28"/>
                <w:szCs w:val="28"/>
                <w:lang w:val="kk-KZ"/>
              </w:rPr>
              <w:t>, Н</w:t>
            </w:r>
          </w:p>
        </w:tc>
        <w:tc>
          <w:tcPr>
            <w:tcW w:w="1803" w:type="dxa"/>
            <w:shd w:val="clear" w:color="auto" w:fill="auto"/>
          </w:tcPr>
          <w:p w:rsidR="007A3AE6" w:rsidRPr="00655929" w:rsidRDefault="007A3AE6" w:rsidP="007A3AE6">
            <w:pPr>
              <w:spacing w:after="0" w:line="240" w:lineRule="auto"/>
              <w:jc w:val="both"/>
              <w:rPr>
                <w:rFonts w:ascii="Times New Roman" w:hAnsi="Times New Roman"/>
                <w:sz w:val="28"/>
                <w:szCs w:val="28"/>
                <w:lang w:val="kk-KZ"/>
              </w:rPr>
            </w:pPr>
            <w:r w:rsidRPr="00655929">
              <w:rPr>
                <w:rFonts w:ascii="Times New Roman" w:hAnsi="Times New Roman"/>
                <w:sz w:val="28"/>
                <w:szCs w:val="28"/>
                <w:lang w:val="kk-KZ"/>
              </w:rPr>
              <w:t xml:space="preserve">Күш моменті </w:t>
            </w:r>
            <w:r>
              <w:rPr>
                <w:rFonts w:ascii="Times New Roman" w:hAnsi="Times New Roman"/>
                <w:sz w:val="28"/>
                <w:szCs w:val="28"/>
                <w:lang w:val="kk-KZ"/>
              </w:rPr>
              <w:t xml:space="preserve">Ммех, </w:t>
            </w:r>
            <w:r w:rsidRPr="00655929">
              <w:rPr>
                <w:rFonts w:ascii="Times New Roman" w:hAnsi="Times New Roman"/>
                <w:sz w:val="28"/>
                <w:szCs w:val="28"/>
                <w:lang w:val="kk-KZ"/>
              </w:rPr>
              <w:t>Н*м</w:t>
            </w:r>
          </w:p>
        </w:tc>
        <w:tc>
          <w:tcPr>
            <w:tcW w:w="1406" w:type="dxa"/>
            <w:shd w:val="clear" w:color="auto" w:fill="auto"/>
            <w:vAlign w:val="center"/>
          </w:tcPr>
          <w:p w:rsidR="007A3AE6" w:rsidRPr="00627606" w:rsidRDefault="007A3AE6" w:rsidP="005C64B7">
            <w:pPr>
              <w:spacing w:after="0" w:line="240" w:lineRule="auto"/>
              <w:rPr>
                <w:rFonts w:ascii="Times New Roman" w:eastAsia="Times New Roman" w:hAnsi="Times New Roman"/>
                <w:sz w:val="28"/>
                <w:szCs w:val="28"/>
                <w:lang w:val="ru-RU" w:eastAsia="ru-RU"/>
              </w:rPr>
            </w:pPr>
            <w:r w:rsidRPr="00627606">
              <w:rPr>
                <w:rFonts w:ascii="Times New Roman" w:eastAsia="Times New Roman" w:hAnsi="Times New Roman"/>
                <w:i/>
                <w:sz w:val="28"/>
                <w:szCs w:val="28"/>
                <w:lang w:eastAsia="ru-RU"/>
              </w:rPr>
              <w:t>U</w:t>
            </w:r>
            <w:r w:rsidRPr="00627606">
              <w:rPr>
                <w:rFonts w:ascii="Times New Roman" w:eastAsia="Times New Roman" w:hAnsi="Times New Roman"/>
                <w:sz w:val="28"/>
                <w:szCs w:val="28"/>
                <w:vertAlign w:val="subscript"/>
                <w:lang w:val="ru-RU" w:eastAsia="ru-RU"/>
              </w:rPr>
              <w:t>ср</w:t>
            </w:r>
            <w:r w:rsidRPr="00627606">
              <w:rPr>
                <w:rFonts w:ascii="Times New Roman" w:eastAsia="Times New Roman" w:hAnsi="Times New Roman"/>
                <w:sz w:val="28"/>
                <w:szCs w:val="28"/>
                <w:lang w:val="ru-RU" w:eastAsia="ru-RU"/>
              </w:rPr>
              <w:t>, В</w:t>
            </w:r>
          </w:p>
        </w:tc>
        <w:tc>
          <w:tcPr>
            <w:tcW w:w="893" w:type="dxa"/>
            <w:shd w:val="clear" w:color="auto" w:fill="auto"/>
            <w:vAlign w:val="center"/>
          </w:tcPr>
          <w:p w:rsidR="007A3AE6" w:rsidRPr="00627606" w:rsidRDefault="007A3AE6" w:rsidP="005C64B7">
            <w:pPr>
              <w:spacing w:after="0" w:line="240" w:lineRule="auto"/>
              <w:rPr>
                <w:rFonts w:ascii="Times New Roman" w:eastAsia="Times New Roman" w:hAnsi="Times New Roman"/>
                <w:sz w:val="28"/>
                <w:szCs w:val="28"/>
                <w:lang w:eastAsia="ru-RU"/>
              </w:rPr>
            </w:pPr>
            <w:r w:rsidRPr="00627606">
              <w:rPr>
                <w:rFonts w:ascii="Times New Roman" w:eastAsia="Times New Roman" w:hAnsi="Times New Roman"/>
                <w:i/>
                <w:sz w:val="28"/>
                <w:szCs w:val="28"/>
                <w:lang w:eastAsia="ru-RU"/>
              </w:rPr>
              <w:t>I</w:t>
            </w:r>
            <w:r w:rsidRPr="00627606">
              <w:rPr>
                <w:rFonts w:ascii="Times New Roman" w:eastAsia="Times New Roman" w:hAnsi="Times New Roman"/>
                <w:sz w:val="28"/>
                <w:szCs w:val="28"/>
                <w:vertAlign w:val="subscript"/>
                <w:lang w:val="ru-RU" w:eastAsia="ru-RU"/>
              </w:rPr>
              <w:t>ср</w:t>
            </w:r>
            <w:r w:rsidRPr="00627606">
              <w:rPr>
                <w:rFonts w:ascii="Times New Roman" w:eastAsia="Times New Roman" w:hAnsi="Times New Roman"/>
                <w:sz w:val="28"/>
                <w:szCs w:val="28"/>
                <w:lang w:val="ru-RU" w:eastAsia="ru-RU"/>
              </w:rPr>
              <w:t xml:space="preserve">, </w:t>
            </w:r>
            <w:r w:rsidRPr="00627606">
              <w:rPr>
                <w:rFonts w:ascii="Times New Roman" w:eastAsia="Times New Roman" w:hAnsi="Times New Roman"/>
                <w:sz w:val="28"/>
                <w:szCs w:val="28"/>
                <w:lang w:eastAsia="ru-RU"/>
              </w:rPr>
              <w:t>A</w:t>
            </w:r>
          </w:p>
        </w:tc>
        <w:tc>
          <w:tcPr>
            <w:tcW w:w="1616" w:type="dxa"/>
            <w:shd w:val="clear" w:color="auto" w:fill="auto"/>
            <w:vAlign w:val="center"/>
          </w:tcPr>
          <w:p w:rsidR="007A3AE6" w:rsidRPr="00627606" w:rsidRDefault="007A3AE6" w:rsidP="005C64B7">
            <w:pPr>
              <w:spacing w:after="0" w:line="240" w:lineRule="auto"/>
              <w:rPr>
                <w:rFonts w:ascii="Times New Roman" w:eastAsia="Times New Roman" w:hAnsi="Times New Roman"/>
                <w:sz w:val="28"/>
                <w:szCs w:val="28"/>
                <w:lang w:val="ru-RU" w:eastAsia="ru-RU"/>
              </w:rPr>
            </w:pPr>
            <w:r w:rsidRPr="00627606">
              <w:rPr>
                <w:rFonts w:ascii="Times New Roman" w:eastAsia="Times New Roman" w:hAnsi="Times New Roman"/>
                <w:i/>
                <w:sz w:val="28"/>
                <w:szCs w:val="28"/>
                <w:lang w:eastAsia="ru-RU"/>
              </w:rPr>
              <w:t>F</w:t>
            </w:r>
            <w:r w:rsidRPr="00627606">
              <w:rPr>
                <w:rFonts w:ascii="Times New Roman" w:eastAsia="Times New Roman" w:hAnsi="Times New Roman"/>
                <w:sz w:val="28"/>
                <w:szCs w:val="28"/>
                <w:vertAlign w:val="subscript"/>
                <w:lang w:val="ru-RU" w:eastAsia="ru-RU"/>
              </w:rPr>
              <w:t>ср</w:t>
            </w:r>
            <w:r w:rsidRPr="00627606">
              <w:rPr>
                <w:rFonts w:ascii="Times New Roman" w:eastAsia="Times New Roman" w:hAnsi="Times New Roman"/>
                <w:sz w:val="28"/>
                <w:szCs w:val="28"/>
                <w:lang w:val="ru-RU" w:eastAsia="ru-RU"/>
              </w:rPr>
              <w:t xml:space="preserve">, </w:t>
            </w:r>
            <w:r w:rsidRPr="00627606">
              <w:rPr>
                <w:rFonts w:ascii="Times New Roman" w:eastAsia="Times New Roman" w:hAnsi="Times New Roman"/>
                <w:sz w:val="28"/>
                <w:szCs w:val="28"/>
                <w:lang w:eastAsia="ru-RU"/>
              </w:rPr>
              <w:t>A</w:t>
            </w:r>
          </w:p>
        </w:tc>
      </w:tr>
      <w:tr w:rsidR="007A3AE6" w:rsidRPr="00627606" w:rsidTr="007A3AE6">
        <w:trPr>
          <w:jc w:val="center"/>
        </w:trPr>
        <w:tc>
          <w:tcPr>
            <w:tcW w:w="2439" w:type="dxa"/>
            <w:vMerge w:val="restart"/>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4</w:t>
            </w: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2</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47</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4</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74</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7</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107</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8</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120</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val="restart"/>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8</w:t>
            </w: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1</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40</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3</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77</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5</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108</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6</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123</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val="restart"/>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12</w:t>
            </w: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1</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51</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2</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80</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3</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102</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4</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127</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val="restart"/>
            <w:shd w:val="clear" w:color="auto" w:fill="auto"/>
            <w:vAlign w:val="center"/>
          </w:tcPr>
          <w:p w:rsidR="007A3AE6" w:rsidRPr="00627606" w:rsidRDefault="007A3AE6" w:rsidP="007A3AE6">
            <w:pPr>
              <w:spacing w:after="0" w:line="240" w:lineRule="auto"/>
              <w:ind w:firstLine="770"/>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14</w:t>
            </w:r>
            <w:bookmarkStart w:id="0" w:name="_GoBack"/>
            <w:bookmarkEnd w:id="0"/>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1</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57</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2</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92</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r w:rsidR="007A3AE6" w:rsidRPr="00627606" w:rsidTr="007A3AE6">
        <w:trPr>
          <w:jc w:val="center"/>
        </w:trPr>
        <w:tc>
          <w:tcPr>
            <w:tcW w:w="2439" w:type="dxa"/>
            <w:vMerge/>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188"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3</w:t>
            </w:r>
          </w:p>
        </w:tc>
        <w:tc>
          <w:tcPr>
            <w:tcW w:w="1803" w:type="dxa"/>
            <w:shd w:val="clear" w:color="auto" w:fill="auto"/>
            <w:vAlign w:val="center"/>
          </w:tcPr>
          <w:p w:rsidR="007A3AE6" w:rsidRPr="00627606" w:rsidRDefault="007A3AE6" w:rsidP="005C64B7">
            <w:pPr>
              <w:spacing w:after="0" w:line="240" w:lineRule="auto"/>
              <w:ind w:firstLine="770"/>
              <w:rPr>
                <w:rFonts w:ascii="Times New Roman" w:eastAsia="Times New Roman" w:hAnsi="Times New Roman"/>
                <w:sz w:val="28"/>
                <w:szCs w:val="28"/>
                <w:lang w:val="ru-RU" w:eastAsia="ru-RU"/>
              </w:rPr>
            </w:pPr>
          </w:p>
        </w:tc>
        <w:tc>
          <w:tcPr>
            <w:tcW w:w="1406" w:type="dxa"/>
            <w:shd w:val="clear" w:color="auto" w:fill="auto"/>
            <w:vAlign w:val="center"/>
          </w:tcPr>
          <w:p w:rsidR="007A3AE6" w:rsidRPr="00627606" w:rsidRDefault="007A3AE6" w:rsidP="007A3AE6">
            <w:pPr>
              <w:spacing w:after="0" w:line="240" w:lineRule="auto"/>
              <w:jc w:val="center"/>
              <w:rPr>
                <w:rFonts w:ascii="Times New Roman" w:eastAsia="Times New Roman" w:hAnsi="Times New Roman"/>
                <w:sz w:val="28"/>
                <w:szCs w:val="28"/>
                <w:lang w:val="ru-RU" w:eastAsia="ru-RU"/>
              </w:rPr>
            </w:pPr>
            <w:r>
              <w:rPr>
                <w:rFonts w:ascii="Times New Roman" w:eastAsia="Times New Roman" w:hAnsi="Times New Roman"/>
                <w:sz w:val="28"/>
                <w:szCs w:val="28"/>
                <w:lang w:val="ru-RU" w:eastAsia="ru-RU"/>
              </w:rPr>
              <w:t>125</w:t>
            </w:r>
          </w:p>
        </w:tc>
        <w:tc>
          <w:tcPr>
            <w:tcW w:w="89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6"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r>
    </w:tbl>
    <w:p w:rsidR="007A3AE6" w:rsidRDefault="007A3AE6" w:rsidP="007A3AE6">
      <w:pPr>
        <w:spacing w:after="0" w:line="240" w:lineRule="auto"/>
        <w:ind w:firstLine="770"/>
        <w:jc w:val="both"/>
        <w:rPr>
          <w:rFonts w:ascii="Times New Roman" w:hAnsi="Times New Roman"/>
          <w:sz w:val="28"/>
          <w:szCs w:val="28"/>
          <w:lang w:val="ru-RU"/>
        </w:rPr>
      </w:pPr>
    </w:p>
    <w:p w:rsidR="007A3AE6" w:rsidRPr="00655929" w:rsidRDefault="007A3AE6" w:rsidP="007A3AE6">
      <w:pPr>
        <w:spacing w:after="0" w:line="240" w:lineRule="auto"/>
        <w:ind w:firstLine="709"/>
        <w:jc w:val="both"/>
        <w:rPr>
          <w:rFonts w:ascii="Times New Roman" w:hAnsi="Times New Roman"/>
          <w:sz w:val="28"/>
          <w:szCs w:val="28"/>
          <w:lang w:val="kk-KZ"/>
        </w:rPr>
      </w:pPr>
      <w:r w:rsidRPr="00655929">
        <w:rPr>
          <w:rFonts w:ascii="Times New Roman" w:hAnsi="Times New Roman"/>
          <w:sz w:val="28"/>
          <w:szCs w:val="28"/>
          <w:lang w:val="kk-KZ"/>
        </w:rPr>
        <w:t>Табылған мәліметтер бойынша жүктемелік сипаттамалар тұрғызу.</w:t>
      </w:r>
    </w:p>
    <w:p w:rsidR="007A3AE6" w:rsidRPr="00655929" w:rsidRDefault="007A3AE6" w:rsidP="007A3AE6">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5</w:t>
      </w:r>
      <w:r w:rsidRPr="00CF4888">
        <w:rPr>
          <w:rFonts w:ascii="Times New Roman" w:hAnsi="Times New Roman"/>
          <w:sz w:val="28"/>
          <w:szCs w:val="28"/>
          <w:lang w:val="kk-KZ"/>
        </w:rPr>
        <w:t>.4.</w:t>
      </w:r>
      <w:r>
        <w:rPr>
          <w:rFonts w:ascii="Times New Roman" w:hAnsi="Times New Roman"/>
          <w:sz w:val="28"/>
          <w:szCs w:val="28"/>
          <w:lang w:val="kk-KZ"/>
        </w:rPr>
        <w:t>3</w:t>
      </w:r>
      <w:r w:rsidRPr="00CF4888">
        <w:rPr>
          <w:rFonts w:ascii="Times New Roman" w:hAnsi="Times New Roman"/>
          <w:sz w:val="28"/>
          <w:szCs w:val="28"/>
          <w:lang w:val="kk-KZ"/>
        </w:rPr>
        <w:t xml:space="preserve"> </w:t>
      </w:r>
      <w:r w:rsidRPr="00655929">
        <w:rPr>
          <w:rFonts w:ascii="Times New Roman" w:hAnsi="Times New Roman"/>
          <w:sz w:val="28"/>
          <w:szCs w:val="28"/>
          <w:lang w:val="kk-KZ"/>
        </w:rPr>
        <w:t>Катушка кернеуі U</w:t>
      </w:r>
      <w:r w:rsidRPr="00655929">
        <w:rPr>
          <w:rFonts w:ascii="Times New Roman" w:hAnsi="Times New Roman"/>
          <w:sz w:val="28"/>
          <w:szCs w:val="28"/>
          <w:vertAlign w:val="subscript"/>
          <w:lang w:val="kk-KZ"/>
        </w:rPr>
        <w:t>1</w:t>
      </w:r>
      <w:r w:rsidRPr="00655929">
        <w:rPr>
          <w:rFonts w:ascii="Times New Roman" w:hAnsi="Times New Roman"/>
          <w:sz w:val="28"/>
          <w:szCs w:val="28"/>
          <w:lang w:val="kk-KZ"/>
        </w:rPr>
        <w:t>= 0.65 U</w:t>
      </w:r>
      <w:r w:rsidRPr="00655929">
        <w:rPr>
          <w:rFonts w:ascii="Times New Roman" w:hAnsi="Times New Roman"/>
          <w:sz w:val="28"/>
          <w:szCs w:val="28"/>
          <w:vertAlign w:val="subscript"/>
          <w:lang w:val="kk-KZ"/>
        </w:rPr>
        <w:t>ном</w:t>
      </w:r>
      <w:r w:rsidRPr="00655929">
        <w:rPr>
          <w:rFonts w:ascii="Times New Roman" w:hAnsi="Times New Roman"/>
          <w:sz w:val="28"/>
          <w:szCs w:val="28"/>
          <w:lang w:val="kk-KZ"/>
        </w:rPr>
        <w:t>; U</w:t>
      </w:r>
      <w:r w:rsidRPr="00655929">
        <w:rPr>
          <w:rFonts w:ascii="Times New Roman" w:hAnsi="Times New Roman"/>
          <w:sz w:val="28"/>
          <w:szCs w:val="28"/>
          <w:vertAlign w:val="subscript"/>
          <w:lang w:val="kk-KZ"/>
        </w:rPr>
        <w:t>2</w:t>
      </w:r>
      <w:r w:rsidRPr="00655929">
        <w:rPr>
          <w:rFonts w:ascii="Times New Roman" w:hAnsi="Times New Roman"/>
          <w:sz w:val="28"/>
          <w:szCs w:val="28"/>
          <w:lang w:val="kk-KZ"/>
        </w:rPr>
        <w:t>= 0.8 U</w:t>
      </w:r>
      <w:r w:rsidRPr="00655929">
        <w:rPr>
          <w:rFonts w:ascii="Times New Roman" w:hAnsi="Times New Roman"/>
          <w:sz w:val="28"/>
          <w:szCs w:val="28"/>
          <w:vertAlign w:val="subscript"/>
          <w:lang w:val="kk-KZ"/>
        </w:rPr>
        <w:t>ном</w:t>
      </w:r>
      <w:r w:rsidRPr="00655929">
        <w:rPr>
          <w:rFonts w:ascii="Times New Roman" w:hAnsi="Times New Roman"/>
          <w:sz w:val="28"/>
          <w:szCs w:val="28"/>
          <w:lang w:val="kk-KZ"/>
        </w:rPr>
        <w:t xml:space="preserve"> болғандағы электромагниттің ауырлық сипаттамасын тұрғызу. Ол үшін катушканың магнит қозғаушы күшін табу керек: </w:t>
      </w:r>
    </w:p>
    <w:p w:rsidR="007A3AE6" w:rsidRPr="007A3AE6" w:rsidRDefault="007A3AE6" w:rsidP="007A3AE6">
      <w:pPr>
        <w:pStyle w:val="a3"/>
        <w:spacing w:after="0" w:line="240" w:lineRule="auto"/>
        <w:ind w:left="0"/>
        <w:jc w:val="both"/>
        <w:rPr>
          <w:rFonts w:ascii="Times New Roman" w:hAnsi="Times New Roman"/>
          <w:sz w:val="28"/>
          <w:szCs w:val="28"/>
          <w:lang w:val="kk-KZ"/>
        </w:rPr>
      </w:pPr>
    </w:p>
    <w:tbl>
      <w:tblPr>
        <w:tblW w:w="0" w:type="auto"/>
        <w:tblInd w:w="1101" w:type="dxa"/>
        <w:tblLook w:val="04A0" w:firstRow="1" w:lastRow="0" w:firstColumn="1" w:lastColumn="0" w:noHBand="0" w:noVBand="1"/>
      </w:tblPr>
      <w:tblGrid>
        <w:gridCol w:w="6731"/>
        <w:gridCol w:w="1523"/>
      </w:tblGrid>
      <w:tr w:rsidR="007A3AE6" w:rsidRPr="00627606" w:rsidTr="005C64B7">
        <w:trPr>
          <w:trHeight w:val="655"/>
        </w:trPr>
        <w:tc>
          <w:tcPr>
            <w:tcW w:w="7231" w:type="dxa"/>
            <w:shd w:val="clear" w:color="auto" w:fill="auto"/>
            <w:vAlign w:val="center"/>
          </w:tcPr>
          <w:p w:rsidR="007A3AE6" w:rsidRPr="007A3AE6" w:rsidRDefault="007A3AE6" w:rsidP="005C64B7">
            <w:pPr>
              <w:spacing w:after="0" w:line="240" w:lineRule="auto"/>
              <w:ind w:firstLine="770"/>
              <w:jc w:val="center"/>
              <w:rPr>
                <w:rFonts w:ascii="Times New Roman" w:eastAsia="Times New Roman" w:hAnsi="Times New Roman"/>
                <w:i/>
                <w:sz w:val="28"/>
                <w:szCs w:val="28"/>
                <w:lang w:eastAsia="ru-RU"/>
              </w:rPr>
            </w:pPr>
            <m:oMathPara>
              <m:oMath>
                <m:sSub>
                  <m:sSubPr>
                    <m:ctrlPr>
                      <w:rPr>
                        <w:rFonts w:ascii="Cambria Math" w:eastAsia="Times New Roman" w:hAnsi="Cambria Math"/>
                        <w:i/>
                        <w:sz w:val="28"/>
                        <w:szCs w:val="28"/>
                        <w:lang w:val="ru-RU" w:eastAsia="ru-RU"/>
                      </w:rPr>
                    </m:ctrlPr>
                  </m:sSubPr>
                  <m:e>
                    <m:r>
                      <w:rPr>
                        <w:rFonts w:ascii="Cambria Math" w:hAnsi="Cambria Math"/>
                        <w:sz w:val="28"/>
                        <w:szCs w:val="28"/>
                      </w:rPr>
                      <m:t>F</m:t>
                    </m:r>
                    <m:ctrlPr>
                      <w:rPr>
                        <w:rFonts w:ascii="Cambria Math" w:hAnsi="Cambria Math"/>
                        <w:i/>
                        <w:sz w:val="28"/>
                        <w:szCs w:val="28"/>
                      </w:rPr>
                    </m:ctrlPr>
                  </m:e>
                  <m:sub>
                    <m:r>
                      <w:rPr>
                        <w:rFonts w:ascii="Cambria Math" w:hAnsi="Cambria Math"/>
                        <w:sz w:val="28"/>
                        <w:szCs w:val="28"/>
                      </w:rPr>
                      <m:t>1</m:t>
                    </m:r>
                  </m:sub>
                </m:sSub>
                <m:r>
                  <w:rPr>
                    <w:rFonts w:ascii="Cambria Math" w:hAnsi="Cambria Math"/>
                    <w:sz w:val="28"/>
                    <w:szCs w:val="28"/>
                  </w:rPr>
                  <m:t>=</m:t>
                </m:r>
                <m:f>
                  <m:fPr>
                    <m:ctrlPr>
                      <w:rPr>
                        <w:rFonts w:ascii="Cambria Math" w:eastAsia="Times New Roman" w:hAnsi="Cambria Math"/>
                        <w:i/>
                        <w:sz w:val="28"/>
                        <w:szCs w:val="28"/>
                        <w:lang w:val="ru-RU" w:eastAsia="ru-RU"/>
                      </w:rPr>
                    </m:ctrlPr>
                  </m:fPr>
                  <m:num>
                    <m:sSub>
                      <m:sSubPr>
                        <m:ctrlPr>
                          <w:rPr>
                            <w:rFonts w:ascii="Cambria Math" w:eastAsia="Times New Roman" w:hAnsi="Cambria Math"/>
                            <w:i/>
                            <w:sz w:val="28"/>
                            <w:szCs w:val="28"/>
                            <w:lang w:eastAsia="ru-RU"/>
                          </w:rPr>
                        </m:ctrlPr>
                      </m:sSubPr>
                      <m:e>
                        <m:r>
                          <w:rPr>
                            <w:rFonts w:ascii="Cambria Math" w:hAnsi="Cambria Math"/>
                            <w:sz w:val="28"/>
                            <w:szCs w:val="28"/>
                          </w:rPr>
                          <m:t>U</m:t>
                        </m:r>
                        <m:ctrlPr>
                          <w:rPr>
                            <w:rFonts w:ascii="Cambria Math" w:hAnsi="Cambria Math"/>
                            <w:i/>
                            <w:sz w:val="28"/>
                            <w:szCs w:val="28"/>
                          </w:rPr>
                        </m:ctrlPr>
                      </m:e>
                      <m:sub>
                        <m:r>
                          <w:rPr>
                            <w:rFonts w:ascii="Cambria Math" w:hAnsi="Cambria Math"/>
                            <w:sz w:val="28"/>
                            <w:szCs w:val="28"/>
                          </w:rPr>
                          <m:t>1</m:t>
                        </m:r>
                      </m:sub>
                    </m:sSub>
                    <m:r>
                      <w:rPr>
                        <w:rFonts w:ascii="Cambria Math" w:hAnsi="Cambria Math"/>
                        <w:sz w:val="28"/>
                        <w:szCs w:val="28"/>
                      </w:rPr>
                      <m:t>w</m:t>
                    </m:r>
                    <m:ctrlPr>
                      <w:rPr>
                        <w:rFonts w:ascii="Cambria Math" w:hAnsi="Cambria Math"/>
                        <w:i/>
                        <w:sz w:val="28"/>
                        <w:szCs w:val="28"/>
                      </w:rPr>
                    </m:ctrlPr>
                  </m:num>
                  <m:den>
                    <m:r>
                      <w:rPr>
                        <w:rFonts w:ascii="Cambria Math" w:hAnsi="Cambria Math"/>
                        <w:sz w:val="28"/>
                        <w:szCs w:val="28"/>
                      </w:rPr>
                      <m:t>R</m:t>
                    </m:r>
                  </m:den>
                </m:f>
              </m:oMath>
            </m:oMathPara>
          </w:p>
        </w:tc>
        <w:tc>
          <w:tcPr>
            <w:tcW w:w="1523" w:type="dxa"/>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r w:rsidRPr="00627606">
              <w:rPr>
                <w:rFonts w:ascii="Times New Roman" w:eastAsia="Times New Roman" w:hAnsi="Times New Roman"/>
                <w:sz w:val="28"/>
                <w:szCs w:val="28"/>
                <w:lang w:val="ru-RU" w:eastAsia="ru-RU"/>
              </w:rPr>
              <w:t>(</w:t>
            </w:r>
            <w:r>
              <w:rPr>
                <w:rFonts w:ascii="Times New Roman" w:eastAsia="Times New Roman" w:hAnsi="Times New Roman"/>
                <w:sz w:val="28"/>
                <w:szCs w:val="28"/>
                <w:lang w:val="ru-RU" w:eastAsia="ru-RU"/>
              </w:rPr>
              <w:t>8.5</w:t>
            </w:r>
            <w:r w:rsidRPr="00627606">
              <w:rPr>
                <w:rFonts w:ascii="Times New Roman" w:eastAsia="Times New Roman" w:hAnsi="Times New Roman"/>
                <w:sz w:val="28"/>
                <w:szCs w:val="28"/>
                <w:lang w:val="ru-RU" w:eastAsia="ru-RU"/>
              </w:rPr>
              <w:t>)</w:t>
            </w:r>
          </w:p>
        </w:tc>
      </w:tr>
    </w:tbl>
    <w:p w:rsidR="007A3AE6" w:rsidRDefault="007A3AE6" w:rsidP="007A3AE6">
      <w:pPr>
        <w:spacing w:after="0" w:line="240" w:lineRule="auto"/>
        <w:jc w:val="both"/>
        <w:rPr>
          <w:rFonts w:ascii="Times New Roman" w:eastAsia="Times New Roman" w:hAnsi="Times New Roman"/>
          <w:sz w:val="28"/>
          <w:szCs w:val="28"/>
          <w:lang w:val="kk-KZ"/>
        </w:rPr>
      </w:pPr>
    </w:p>
    <w:p w:rsidR="007A3AE6" w:rsidRDefault="007A3AE6" w:rsidP="007A3AE6">
      <w:pPr>
        <w:spacing w:after="0" w:line="240" w:lineRule="auto"/>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t xml:space="preserve">мұнда R – катушка кедергісі, Ом; </w:t>
      </w:r>
    </w:p>
    <w:p w:rsidR="007A3AE6" w:rsidRPr="00655929" w:rsidRDefault="007A3AE6" w:rsidP="007A3AE6">
      <w:pPr>
        <w:spacing w:after="0" w:line="240" w:lineRule="auto"/>
        <w:jc w:val="both"/>
        <w:rPr>
          <w:rFonts w:ascii="Times New Roman" w:eastAsia="Times New Roman" w:hAnsi="Times New Roman"/>
          <w:sz w:val="28"/>
          <w:szCs w:val="28"/>
          <w:lang w:val="kk-KZ"/>
        </w:rPr>
      </w:pPr>
      <w:r w:rsidRPr="00655929">
        <w:rPr>
          <w:rFonts w:ascii="Times New Roman" w:eastAsia="Times New Roman" w:hAnsi="Times New Roman"/>
          <w:sz w:val="28"/>
          <w:szCs w:val="28"/>
        </w:rPr>
        <w:t>ω</w:t>
      </w:r>
      <w:r>
        <w:rPr>
          <w:rFonts w:ascii="Times New Roman" w:eastAsia="Times New Roman" w:hAnsi="Times New Roman"/>
          <w:sz w:val="28"/>
          <w:szCs w:val="28"/>
          <w:lang w:val="kk-KZ"/>
        </w:rPr>
        <w:t xml:space="preserve"> - </w:t>
      </w:r>
      <w:r w:rsidRPr="00655929">
        <w:rPr>
          <w:rFonts w:ascii="Times New Roman" w:eastAsia="Times New Roman" w:hAnsi="Times New Roman"/>
          <w:sz w:val="28"/>
          <w:szCs w:val="28"/>
          <w:lang w:val="kk-KZ"/>
        </w:rPr>
        <w:t>катушканың орам саны.</w:t>
      </w:r>
    </w:p>
    <w:p w:rsidR="007A3AE6" w:rsidRPr="00655929" w:rsidRDefault="007A3AE6" w:rsidP="007A3AE6">
      <w:pPr>
        <w:spacing w:after="0" w:line="240" w:lineRule="auto"/>
        <w:ind w:firstLine="709"/>
        <w:jc w:val="both"/>
        <w:rPr>
          <w:rFonts w:ascii="Times New Roman" w:eastAsia="Times New Roman" w:hAnsi="Times New Roman"/>
          <w:sz w:val="28"/>
          <w:szCs w:val="28"/>
          <w:lang w:val="kk-KZ"/>
        </w:rPr>
      </w:pPr>
      <w:r w:rsidRPr="00655929">
        <w:rPr>
          <w:rFonts w:ascii="Times New Roman" w:eastAsia="Times New Roman" w:hAnsi="Times New Roman"/>
          <w:sz w:val="28"/>
          <w:szCs w:val="28"/>
          <w:lang w:val="kk-KZ"/>
        </w:rPr>
        <w:lastRenderedPageBreak/>
        <w:t>Табылған магнит қозғаушы күштің жүктемелік сипаттамаларына вертикаль сызықтар жүргізу және айналмалы бөліктің әрт</w:t>
      </w:r>
      <w:r>
        <w:rPr>
          <w:rFonts w:ascii="Times New Roman" w:eastAsia="Times New Roman" w:hAnsi="Times New Roman"/>
          <w:sz w:val="28"/>
          <w:szCs w:val="28"/>
          <w:lang w:val="kk-KZ"/>
        </w:rPr>
        <w:t>үрлі бұралу бұрыштарында электр</w:t>
      </w:r>
      <w:r w:rsidRPr="00655929">
        <w:rPr>
          <w:rFonts w:ascii="Times New Roman" w:eastAsia="Times New Roman" w:hAnsi="Times New Roman"/>
          <w:sz w:val="28"/>
          <w:szCs w:val="28"/>
          <w:lang w:val="kk-KZ"/>
        </w:rPr>
        <w:t>магнит моментерінің өлшемдерін графиктен табу</w:t>
      </w:r>
      <w:r>
        <w:rPr>
          <w:rFonts w:ascii="Times New Roman" w:eastAsia="Times New Roman" w:hAnsi="Times New Roman"/>
          <w:sz w:val="28"/>
          <w:szCs w:val="28"/>
          <w:lang w:val="kk-KZ"/>
        </w:rPr>
        <w:t xml:space="preserve"> қажет</w:t>
      </w:r>
      <w:r w:rsidRPr="00655929">
        <w:rPr>
          <w:rFonts w:ascii="Times New Roman" w:eastAsia="Times New Roman" w:hAnsi="Times New Roman"/>
          <w:sz w:val="28"/>
          <w:szCs w:val="28"/>
          <w:lang w:val="kk-KZ"/>
        </w:rPr>
        <w:t>. Ауырлық сипаттамаларды</w:t>
      </w:r>
      <w:r>
        <w:rPr>
          <w:rFonts w:ascii="Times New Roman" w:eastAsia="Times New Roman" w:hAnsi="Times New Roman"/>
          <w:sz w:val="28"/>
          <w:szCs w:val="28"/>
          <w:lang w:val="kk-KZ"/>
        </w:rPr>
        <w:t xml:space="preserve"> </w:t>
      </w:r>
      <w:r w:rsidRPr="00655929">
        <w:rPr>
          <w:rFonts w:ascii="Times New Roman" w:eastAsia="Times New Roman" w:hAnsi="Times New Roman"/>
          <w:sz w:val="28"/>
          <w:szCs w:val="28"/>
          <w:lang w:val="kk-KZ"/>
        </w:rPr>
        <w:t xml:space="preserve">тұрғызу және есептеу нәтижелерімен </w:t>
      </w:r>
      <w:r>
        <w:rPr>
          <w:rFonts w:ascii="Times New Roman" w:eastAsia="Times New Roman" w:hAnsi="Times New Roman"/>
          <w:sz w:val="28"/>
          <w:szCs w:val="28"/>
          <w:lang w:val="kk-KZ"/>
        </w:rPr>
        <w:t>2</w:t>
      </w:r>
      <w:r w:rsidRPr="00655929">
        <w:rPr>
          <w:rFonts w:ascii="Times New Roman" w:eastAsia="Times New Roman" w:hAnsi="Times New Roman"/>
          <w:sz w:val="28"/>
          <w:szCs w:val="28"/>
          <w:lang w:val="kk-KZ"/>
        </w:rPr>
        <w:t xml:space="preserve"> кестесін толтыру</w:t>
      </w:r>
      <w:r>
        <w:rPr>
          <w:rFonts w:ascii="Times New Roman" w:eastAsia="Times New Roman" w:hAnsi="Times New Roman"/>
          <w:sz w:val="28"/>
          <w:szCs w:val="28"/>
          <w:lang w:val="kk-KZ"/>
        </w:rPr>
        <w:t xml:space="preserve"> қажет</w:t>
      </w:r>
      <w:r w:rsidRPr="00655929">
        <w:rPr>
          <w:rFonts w:ascii="Times New Roman" w:eastAsia="Times New Roman" w:hAnsi="Times New Roman"/>
          <w:sz w:val="28"/>
          <w:szCs w:val="28"/>
          <w:lang w:val="kk-KZ"/>
        </w:rPr>
        <w:t xml:space="preserve">. </w:t>
      </w:r>
    </w:p>
    <w:p w:rsidR="007A3AE6" w:rsidRPr="00655929" w:rsidRDefault="007A3AE6" w:rsidP="007A3AE6">
      <w:pPr>
        <w:spacing w:after="0" w:line="240" w:lineRule="auto"/>
        <w:ind w:firstLine="709"/>
        <w:jc w:val="both"/>
        <w:rPr>
          <w:rFonts w:ascii="Times New Roman" w:eastAsia="Times New Roman" w:hAnsi="Times New Roman"/>
          <w:sz w:val="28"/>
          <w:szCs w:val="28"/>
          <w:lang w:val="kk-KZ"/>
        </w:rPr>
      </w:pPr>
      <w:r>
        <w:rPr>
          <w:rFonts w:ascii="Times New Roman" w:eastAsia="Times New Roman" w:hAnsi="Times New Roman"/>
          <w:sz w:val="28"/>
          <w:szCs w:val="28"/>
          <w:lang w:val="kk-KZ"/>
        </w:rPr>
        <w:t xml:space="preserve">2 </w:t>
      </w:r>
      <w:r w:rsidRPr="00655929">
        <w:rPr>
          <w:rFonts w:ascii="Times New Roman" w:eastAsia="Times New Roman" w:hAnsi="Times New Roman"/>
          <w:sz w:val="28"/>
          <w:szCs w:val="28"/>
          <w:lang w:val="kk-KZ"/>
        </w:rPr>
        <w:t xml:space="preserve">Кесте </w:t>
      </w:r>
      <w:r>
        <w:rPr>
          <w:rFonts w:ascii="Times New Roman" w:eastAsia="Times New Roman" w:hAnsi="Times New Roman"/>
          <w:sz w:val="28"/>
          <w:szCs w:val="28"/>
          <w:lang w:val="kk-KZ"/>
        </w:rPr>
        <w:t xml:space="preserve">- </w:t>
      </w:r>
      <w:r w:rsidRPr="00655929">
        <w:rPr>
          <w:rFonts w:ascii="Times New Roman" w:eastAsia="Times New Roman" w:hAnsi="Times New Roman"/>
          <w:sz w:val="28"/>
          <w:szCs w:val="28"/>
          <w:lang w:val="kk-KZ"/>
        </w:rPr>
        <w:t>Есептеу нәтижелері</w:t>
      </w:r>
    </w:p>
    <w:tbl>
      <w:tblPr>
        <w:tblW w:w="9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3"/>
        <w:gridCol w:w="1613"/>
        <w:gridCol w:w="1614"/>
        <w:gridCol w:w="1614"/>
        <w:gridCol w:w="1614"/>
      </w:tblGrid>
      <w:tr w:rsidR="007A3AE6" w:rsidRPr="00627606" w:rsidTr="005C64B7">
        <w:tc>
          <w:tcPr>
            <w:tcW w:w="0" w:type="auto"/>
            <w:vMerge w:val="restart"/>
            <w:shd w:val="clear" w:color="auto" w:fill="auto"/>
            <w:vAlign w:val="center"/>
          </w:tcPr>
          <w:p w:rsidR="007A3AE6" w:rsidRPr="00627606" w:rsidRDefault="007A3AE6" w:rsidP="005C64B7">
            <w:pPr>
              <w:spacing w:after="0" w:line="240" w:lineRule="auto"/>
              <w:rPr>
                <w:rFonts w:ascii="Times New Roman" w:eastAsia="Times New Roman" w:hAnsi="Times New Roman"/>
                <w:sz w:val="28"/>
                <w:szCs w:val="28"/>
                <w:lang w:val="ru-RU" w:eastAsia="ru-RU"/>
              </w:rPr>
            </w:pPr>
            <w:r w:rsidRPr="00655929">
              <w:rPr>
                <w:rFonts w:ascii="Times New Roman" w:eastAsia="Times New Roman" w:hAnsi="Times New Roman"/>
                <w:sz w:val="28"/>
                <w:szCs w:val="28"/>
                <w:lang w:val="kk-KZ"/>
              </w:rPr>
              <w:t>Катушкадағы кернеу, В</w:t>
            </w:r>
          </w:p>
        </w:tc>
        <w:tc>
          <w:tcPr>
            <w:tcW w:w="6455" w:type="dxa"/>
            <w:gridSpan w:val="4"/>
            <w:shd w:val="clear" w:color="auto" w:fill="auto"/>
            <w:vAlign w:val="center"/>
          </w:tcPr>
          <w:p w:rsidR="007A3AE6" w:rsidRPr="00627606" w:rsidRDefault="007A3AE6" w:rsidP="005C64B7">
            <w:pPr>
              <w:spacing w:after="0" w:line="240" w:lineRule="auto"/>
              <w:rPr>
                <w:rFonts w:ascii="Times New Roman" w:eastAsia="Times New Roman" w:hAnsi="Times New Roman"/>
                <w:sz w:val="28"/>
                <w:szCs w:val="28"/>
                <w:lang w:val="ru-RU" w:eastAsia="ru-RU"/>
              </w:rPr>
            </w:pPr>
            <w:r w:rsidRPr="00655929">
              <w:rPr>
                <w:rFonts w:ascii="Times New Roman" w:eastAsia="Times New Roman" w:hAnsi="Times New Roman"/>
                <w:sz w:val="28"/>
                <w:szCs w:val="28"/>
                <w:lang w:val="kk-KZ"/>
              </w:rPr>
              <w:t>Айналмалы бөліктің бұралу бұрышындағы, град, электромагнит моменті, Н*м</w:t>
            </w:r>
          </w:p>
        </w:tc>
      </w:tr>
      <w:tr w:rsidR="007A3AE6" w:rsidRPr="00627606" w:rsidTr="005C64B7">
        <w:tc>
          <w:tcPr>
            <w:tcW w:w="0" w:type="auto"/>
            <w:vMerge/>
            <w:shd w:val="clear" w:color="auto" w:fill="auto"/>
            <w:vAlign w:val="center"/>
          </w:tcPr>
          <w:p w:rsidR="007A3AE6" w:rsidRPr="00627606" w:rsidRDefault="007A3AE6" w:rsidP="005C64B7">
            <w:pPr>
              <w:spacing w:after="0" w:line="240" w:lineRule="auto"/>
              <w:ind w:firstLine="770"/>
              <w:jc w:val="center"/>
              <w:rPr>
                <w:rFonts w:ascii="Times New Roman" w:eastAsia="Times New Roman" w:hAnsi="Times New Roman"/>
                <w:sz w:val="28"/>
                <w:szCs w:val="28"/>
                <w:lang w:val="ru-RU" w:eastAsia="ru-RU"/>
              </w:rPr>
            </w:pPr>
          </w:p>
        </w:tc>
        <w:tc>
          <w:tcPr>
            <w:tcW w:w="1613"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sidRPr="00627606">
              <w:rPr>
                <w:rFonts w:ascii="Times New Roman" w:eastAsia="Times New Roman" w:hAnsi="Times New Roman"/>
                <w:sz w:val="28"/>
                <w:szCs w:val="28"/>
                <w:lang w:val="ru-RU" w:eastAsia="ru-RU"/>
              </w:rPr>
              <w:t>4</w:t>
            </w:r>
          </w:p>
        </w:tc>
        <w:tc>
          <w:tcPr>
            <w:tcW w:w="1614"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sidRPr="00627606">
              <w:rPr>
                <w:rFonts w:ascii="Times New Roman" w:eastAsia="Times New Roman" w:hAnsi="Times New Roman"/>
                <w:sz w:val="28"/>
                <w:szCs w:val="28"/>
                <w:lang w:val="ru-RU" w:eastAsia="ru-RU"/>
              </w:rPr>
              <w:t>8</w:t>
            </w:r>
          </w:p>
        </w:tc>
        <w:tc>
          <w:tcPr>
            <w:tcW w:w="1614"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sidRPr="00627606">
              <w:rPr>
                <w:rFonts w:ascii="Times New Roman" w:eastAsia="Times New Roman" w:hAnsi="Times New Roman"/>
                <w:sz w:val="28"/>
                <w:szCs w:val="28"/>
                <w:lang w:val="ru-RU" w:eastAsia="ru-RU"/>
              </w:rPr>
              <w:t>10</w:t>
            </w:r>
          </w:p>
        </w:tc>
        <w:tc>
          <w:tcPr>
            <w:tcW w:w="1614"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r w:rsidRPr="00627606">
              <w:rPr>
                <w:rFonts w:ascii="Times New Roman" w:eastAsia="Times New Roman" w:hAnsi="Times New Roman"/>
                <w:sz w:val="28"/>
                <w:szCs w:val="28"/>
                <w:lang w:val="ru-RU" w:eastAsia="ru-RU"/>
              </w:rPr>
              <w:t>14</w:t>
            </w:r>
          </w:p>
        </w:tc>
      </w:tr>
      <w:tr w:rsidR="007A3AE6" w:rsidRPr="00627606" w:rsidTr="005C64B7">
        <w:tc>
          <w:tcPr>
            <w:tcW w:w="0" w:type="auto"/>
            <w:shd w:val="clear" w:color="auto" w:fill="auto"/>
            <w:vAlign w:val="center"/>
          </w:tcPr>
          <w:p w:rsidR="007A3AE6" w:rsidRPr="007A3AE6" w:rsidRDefault="007A3AE6" w:rsidP="005C64B7">
            <w:pPr>
              <w:spacing w:after="0" w:line="240" w:lineRule="auto"/>
              <w:ind w:firstLine="770"/>
              <w:rPr>
                <w:rFonts w:ascii="Times New Roman" w:eastAsia="Times New Roman" w:hAnsi="Times New Roman"/>
                <w:sz w:val="28"/>
                <w:szCs w:val="28"/>
                <w:lang w:val="ru-RU" w:eastAsia="ru-RU"/>
              </w:rPr>
            </w:pPr>
            <m:oMathPara>
              <m:oMath>
                <m:sSub>
                  <m:sSubPr>
                    <m:ctrlPr>
                      <w:rPr>
                        <w:rFonts w:ascii="Cambria Math" w:hAnsi="Cambria Math"/>
                        <w:i/>
                        <w:sz w:val="28"/>
                        <w:szCs w:val="28"/>
                        <w:lang w:val="ru-RU"/>
                      </w:rPr>
                    </m:ctrlPr>
                  </m:sSubPr>
                  <m:e>
                    <m:r>
                      <w:rPr>
                        <w:rFonts w:ascii="Cambria Math" w:hAnsi="Cambria Math"/>
                        <w:sz w:val="28"/>
                        <w:szCs w:val="28"/>
                        <w:lang w:val="ru-RU"/>
                      </w:rPr>
                      <m:t>U</m:t>
                    </m:r>
                  </m:e>
                  <m:sub>
                    <m:r>
                      <w:rPr>
                        <w:rFonts w:ascii="Cambria Math" w:hAnsi="Cambria Math"/>
                        <w:sz w:val="28"/>
                        <w:szCs w:val="28"/>
                        <w:lang w:val="ru-RU"/>
                      </w:rPr>
                      <m:t>1</m:t>
                    </m:r>
                  </m:sub>
                </m:sSub>
                <m:r>
                  <w:rPr>
                    <w:rFonts w:ascii="Cambria Math" w:hAnsi="Cambria Math"/>
                    <w:sz w:val="28"/>
                    <w:szCs w:val="28"/>
                    <w:lang w:val="ru-RU"/>
                  </w:rPr>
                  <m:t>=0,65</m:t>
                </m:r>
                <m:sSub>
                  <m:sSubPr>
                    <m:ctrlPr>
                      <w:rPr>
                        <w:rFonts w:ascii="Cambria Math" w:hAnsi="Cambria Math"/>
                        <w:i/>
                        <w:sz w:val="28"/>
                        <w:szCs w:val="28"/>
                        <w:lang w:val="ru-RU"/>
                      </w:rPr>
                    </m:ctrlPr>
                  </m:sSubPr>
                  <m:e>
                    <m:r>
                      <w:rPr>
                        <w:rFonts w:ascii="Cambria Math" w:hAnsi="Cambria Math"/>
                        <w:sz w:val="28"/>
                        <w:szCs w:val="28"/>
                        <w:lang w:val="ru-RU"/>
                      </w:rPr>
                      <m:t>U</m:t>
                    </m:r>
                  </m:e>
                  <m:sub>
                    <m:r>
                      <w:rPr>
                        <w:rFonts w:ascii="Cambria Math" w:hAnsi="Cambria Math"/>
                        <w:sz w:val="28"/>
                        <w:szCs w:val="28"/>
                        <w:lang w:val="ru-RU"/>
                      </w:rPr>
                      <m:t>ном</m:t>
                    </m:r>
                  </m:sub>
                </m:sSub>
              </m:oMath>
            </m:oMathPara>
          </w:p>
        </w:tc>
        <w:tc>
          <w:tcPr>
            <w:tcW w:w="1613"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p>
        </w:tc>
        <w:tc>
          <w:tcPr>
            <w:tcW w:w="1614"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p>
        </w:tc>
        <w:tc>
          <w:tcPr>
            <w:tcW w:w="1614"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p>
        </w:tc>
        <w:tc>
          <w:tcPr>
            <w:tcW w:w="1614"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p>
        </w:tc>
      </w:tr>
      <w:tr w:rsidR="007A3AE6" w:rsidRPr="00627606" w:rsidTr="005C64B7">
        <w:tc>
          <w:tcPr>
            <w:tcW w:w="0" w:type="auto"/>
            <w:shd w:val="clear" w:color="auto" w:fill="auto"/>
            <w:vAlign w:val="center"/>
          </w:tcPr>
          <w:p w:rsidR="007A3AE6" w:rsidRPr="007A3AE6" w:rsidRDefault="007A3AE6" w:rsidP="005C64B7">
            <w:pPr>
              <w:spacing w:after="0" w:line="240" w:lineRule="auto"/>
              <w:ind w:firstLine="770"/>
              <w:rPr>
                <w:rFonts w:ascii="Times New Roman" w:eastAsia="Times New Roman" w:hAnsi="Times New Roman"/>
                <w:sz w:val="28"/>
                <w:szCs w:val="28"/>
                <w:lang w:val="ru-RU" w:eastAsia="ru-RU"/>
              </w:rPr>
            </w:pPr>
            <m:oMathPara>
              <m:oMath>
                <m:sSub>
                  <m:sSubPr>
                    <m:ctrlPr>
                      <w:rPr>
                        <w:rFonts w:ascii="Cambria Math" w:hAnsi="Cambria Math"/>
                        <w:i/>
                        <w:sz w:val="28"/>
                        <w:szCs w:val="28"/>
                        <w:lang w:val="ru-RU"/>
                      </w:rPr>
                    </m:ctrlPr>
                  </m:sSubPr>
                  <m:e>
                    <m:r>
                      <w:rPr>
                        <w:rFonts w:ascii="Cambria Math" w:hAnsi="Cambria Math"/>
                        <w:sz w:val="28"/>
                        <w:szCs w:val="28"/>
                        <w:lang w:val="ru-RU"/>
                      </w:rPr>
                      <m:t>U</m:t>
                    </m:r>
                  </m:e>
                  <m:sub>
                    <m:r>
                      <w:rPr>
                        <w:rFonts w:ascii="Cambria Math" w:hAnsi="Cambria Math"/>
                        <w:sz w:val="28"/>
                        <w:szCs w:val="28"/>
                        <w:lang w:val="ru-RU"/>
                      </w:rPr>
                      <m:t>2</m:t>
                    </m:r>
                  </m:sub>
                </m:sSub>
                <m:r>
                  <w:rPr>
                    <w:rFonts w:ascii="Cambria Math" w:hAnsi="Cambria Math"/>
                    <w:sz w:val="28"/>
                    <w:szCs w:val="28"/>
                    <w:lang w:val="ru-RU"/>
                  </w:rPr>
                  <m:t>=0,8</m:t>
                </m:r>
                <m:sSub>
                  <m:sSubPr>
                    <m:ctrlPr>
                      <w:rPr>
                        <w:rFonts w:ascii="Cambria Math" w:hAnsi="Cambria Math"/>
                        <w:i/>
                        <w:sz w:val="28"/>
                        <w:szCs w:val="28"/>
                        <w:lang w:val="ru-RU"/>
                      </w:rPr>
                    </m:ctrlPr>
                  </m:sSubPr>
                  <m:e>
                    <m:r>
                      <w:rPr>
                        <w:rFonts w:ascii="Cambria Math" w:hAnsi="Cambria Math"/>
                        <w:sz w:val="28"/>
                        <w:szCs w:val="28"/>
                        <w:lang w:val="ru-RU"/>
                      </w:rPr>
                      <m:t>U</m:t>
                    </m:r>
                  </m:e>
                  <m:sub>
                    <m:r>
                      <w:rPr>
                        <w:rFonts w:ascii="Cambria Math" w:hAnsi="Cambria Math"/>
                        <w:sz w:val="28"/>
                        <w:szCs w:val="28"/>
                        <w:lang w:val="ru-RU"/>
                      </w:rPr>
                      <m:t>ном</m:t>
                    </m:r>
                  </m:sub>
                </m:sSub>
              </m:oMath>
            </m:oMathPara>
          </w:p>
        </w:tc>
        <w:tc>
          <w:tcPr>
            <w:tcW w:w="1613"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p>
        </w:tc>
        <w:tc>
          <w:tcPr>
            <w:tcW w:w="1614"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p>
        </w:tc>
        <w:tc>
          <w:tcPr>
            <w:tcW w:w="1614"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p>
        </w:tc>
        <w:tc>
          <w:tcPr>
            <w:tcW w:w="1614" w:type="dxa"/>
            <w:shd w:val="clear" w:color="auto" w:fill="auto"/>
            <w:vAlign w:val="center"/>
          </w:tcPr>
          <w:p w:rsidR="007A3AE6" w:rsidRPr="00627606" w:rsidRDefault="007A3AE6" w:rsidP="005C64B7">
            <w:pPr>
              <w:spacing w:after="0" w:line="240" w:lineRule="auto"/>
              <w:jc w:val="center"/>
              <w:rPr>
                <w:rFonts w:ascii="Times New Roman" w:eastAsia="Times New Roman" w:hAnsi="Times New Roman"/>
                <w:sz w:val="28"/>
                <w:szCs w:val="28"/>
                <w:lang w:val="ru-RU" w:eastAsia="ru-RU"/>
              </w:rPr>
            </w:pPr>
          </w:p>
        </w:tc>
      </w:tr>
    </w:tbl>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r>
        <w:rPr>
          <w:sz w:val="28"/>
          <w:szCs w:val="28"/>
          <w:lang w:val="kk-KZ"/>
        </w:rPr>
        <w:tab/>
      </w:r>
      <w:r>
        <w:rPr>
          <w:sz w:val="28"/>
          <w:szCs w:val="28"/>
          <w:lang w:val="kk-KZ"/>
        </w:rPr>
        <w:t>5</w:t>
      </w:r>
      <w:r>
        <w:rPr>
          <w:sz w:val="28"/>
          <w:szCs w:val="28"/>
          <w:lang w:val="kk-KZ"/>
        </w:rPr>
        <w:t xml:space="preserve">.4.4 </w:t>
      </w:r>
      <w:r w:rsidRPr="00655929">
        <w:rPr>
          <w:sz w:val="28"/>
          <w:szCs w:val="28"/>
          <w:lang w:val="kk-KZ"/>
        </w:rPr>
        <w:t>Нәтижелерді талдап, істелінген жұмыс бойынша қорытынды жазу</w:t>
      </w:r>
      <w:r>
        <w:rPr>
          <w:sz w:val="28"/>
          <w:szCs w:val="28"/>
          <w:lang w:val="kk-KZ"/>
        </w:rPr>
        <w:t>.</w:t>
      </w:r>
    </w:p>
    <w:p w:rsidR="007A3AE6" w:rsidRDefault="007A3AE6" w:rsidP="007A3AE6">
      <w:pPr>
        <w:pStyle w:val="a4"/>
        <w:ind w:firstLine="0"/>
        <w:rPr>
          <w:sz w:val="28"/>
          <w:szCs w:val="28"/>
          <w:lang w:val="kk-KZ"/>
        </w:rPr>
      </w:pPr>
      <w:r>
        <w:rPr>
          <w:sz w:val="28"/>
          <w:szCs w:val="28"/>
          <w:lang w:val="kk-KZ"/>
        </w:rPr>
        <w:tab/>
        <w:t>5.4.5 Қойылған сұрақтарға жауап беріңіздер.</w:t>
      </w: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rPr>
          <w:sz w:val="28"/>
          <w:szCs w:val="28"/>
          <w:lang w:val="kk-KZ"/>
        </w:rPr>
      </w:pPr>
    </w:p>
    <w:p w:rsidR="007A3AE6" w:rsidRDefault="007A3AE6" w:rsidP="007A3AE6">
      <w:pPr>
        <w:pStyle w:val="a4"/>
        <w:ind w:firstLine="0"/>
        <w:jc w:val="center"/>
        <w:rPr>
          <w:sz w:val="28"/>
          <w:szCs w:val="28"/>
          <w:lang w:val="kk-KZ"/>
        </w:rPr>
      </w:pPr>
    </w:p>
    <w:p w:rsidR="007A3AE6" w:rsidRPr="002A1CBD" w:rsidRDefault="007A3AE6" w:rsidP="007A3AE6">
      <w:pPr>
        <w:pStyle w:val="a4"/>
        <w:ind w:firstLine="0"/>
        <w:jc w:val="center"/>
        <w:rPr>
          <w:sz w:val="28"/>
          <w:szCs w:val="28"/>
          <w:lang w:val="kk-KZ"/>
        </w:rPr>
      </w:pPr>
      <w:r>
        <w:rPr>
          <w:sz w:val="28"/>
          <w:szCs w:val="28"/>
          <w:lang w:val="kk-KZ"/>
        </w:rPr>
        <w:t>ӘДЕБИЕТ ТІЗІМІ</w:t>
      </w:r>
    </w:p>
    <w:p w:rsidR="007A3AE6" w:rsidRPr="0002335C" w:rsidRDefault="007A3AE6" w:rsidP="007A3AE6">
      <w:pPr>
        <w:spacing w:after="0" w:line="240" w:lineRule="auto"/>
        <w:rPr>
          <w:rFonts w:ascii="Times New Roman" w:hAnsi="Times New Roman"/>
          <w:b/>
          <w:sz w:val="28"/>
          <w:szCs w:val="28"/>
          <w:lang w:val="kk-KZ"/>
        </w:rPr>
      </w:pPr>
    </w:p>
    <w:p w:rsidR="007A3AE6" w:rsidRPr="0002335C" w:rsidRDefault="007A3AE6" w:rsidP="007A3AE6">
      <w:pPr>
        <w:numPr>
          <w:ilvl w:val="0"/>
          <w:numId w:val="2"/>
        </w:numPr>
        <w:tabs>
          <w:tab w:val="clear" w:pos="1470"/>
        </w:tabs>
        <w:spacing w:after="0" w:line="240" w:lineRule="auto"/>
        <w:ind w:left="0" w:firstLine="0"/>
        <w:jc w:val="center"/>
        <w:rPr>
          <w:rFonts w:ascii="Times New Roman" w:hAnsi="Times New Roman"/>
          <w:b/>
          <w:sz w:val="28"/>
          <w:szCs w:val="28"/>
          <w:lang w:val="kk-KZ"/>
        </w:rPr>
      </w:pPr>
      <w:r w:rsidRPr="0002335C">
        <w:rPr>
          <w:rFonts w:ascii="Times New Roman" w:hAnsi="Times New Roman"/>
          <w:b/>
          <w:sz w:val="28"/>
          <w:szCs w:val="28"/>
          <w:lang w:val="kk-KZ"/>
        </w:rPr>
        <w:t>Оқулықтар</w:t>
      </w:r>
    </w:p>
    <w:p w:rsidR="007A3AE6" w:rsidRPr="0002335C" w:rsidRDefault="007A3AE6" w:rsidP="007A3AE6">
      <w:pPr>
        <w:tabs>
          <w:tab w:val="left" w:pos="1110"/>
          <w:tab w:val="left" w:pos="2340"/>
        </w:tabs>
        <w:spacing w:after="0" w:line="240" w:lineRule="auto"/>
        <w:rPr>
          <w:rFonts w:ascii="Times New Roman" w:hAnsi="Times New Roman"/>
          <w:b/>
          <w:sz w:val="28"/>
          <w:szCs w:val="28"/>
          <w:lang w:val="kk-KZ"/>
        </w:rPr>
      </w:pPr>
    </w:p>
    <w:p w:rsidR="007A3AE6" w:rsidRPr="0002335C" w:rsidRDefault="007A3AE6" w:rsidP="007A3AE6">
      <w:pPr>
        <w:spacing w:after="0" w:line="240" w:lineRule="auto"/>
        <w:jc w:val="both"/>
        <w:rPr>
          <w:rFonts w:ascii="Times New Roman" w:hAnsi="Times New Roman"/>
          <w:sz w:val="28"/>
          <w:szCs w:val="28"/>
          <w:lang w:val="ru-RU"/>
        </w:rPr>
      </w:pPr>
      <w:r w:rsidRPr="0002335C">
        <w:rPr>
          <w:rFonts w:ascii="Times New Roman" w:hAnsi="Times New Roman"/>
          <w:sz w:val="28"/>
          <w:szCs w:val="28"/>
          <w:lang w:val="ru-RU"/>
        </w:rPr>
        <w:lastRenderedPageBreak/>
        <w:t>1.</w:t>
      </w:r>
      <w:r w:rsidRPr="0002335C">
        <w:rPr>
          <w:rFonts w:ascii="Times New Roman" w:hAnsi="Times New Roman"/>
          <w:sz w:val="28"/>
          <w:szCs w:val="28"/>
          <w:lang w:val="kk-KZ"/>
        </w:rPr>
        <w:t xml:space="preserve"> Чунихин А</w:t>
      </w:r>
      <w:r w:rsidRPr="0002335C">
        <w:rPr>
          <w:rFonts w:ascii="Times New Roman" w:hAnsi="Times New Roman"/>
          <w:sz w:val="28"/>
          <w:szCs w:val="28"/>
          <w:lang w:val="ru-RU"/>
        </w:rPr>
        <w:t>.А. Электр</w:t>
      </w:r>
      <w:r w:rsidRPr="0002335C">
        <w:rPr>
          <w:rFonts w:ascii="Times New Roman" w:hAnsi="Times New Roman"/>
          <w:sz w:val="28"/>
          <w:szCs w:val="28"/>
          <w:lang w:val="kk-KZ"/>
        </w:rPr>
        <w:t xml:space="preserve"> апп</w:t>
      </w:r>
      <w:r w:rsidRPr="0002335C">
        <w:rPr>
          <w:rFonts w:ascii="Times New Roman" w:hAnsi="Times New Roman"/>
          <w:sz w:val="28"/>
          <w:szCs w:val="28"/>
          <w:lang w:val="ru-RU"/>
        </w:rPr>
        <w:t>арат</w:t>
      </w:r>
      <w:r w:rsidRPr="0002335C">
        <w:rPr>
          <w:rFonts w:ascii="Times New Roman" w:hAnsi="Times New Roman"/>
          <w:sz w:val="28"/>
          <w:szCs w:val="28"/>
          <w:lang w:val="kk-KZ"/>
        </w:rPr>
        <w:t>тар</w:t>
      </w:r>
      <w:r w:rsidRPr="0002335C">
        <w:rPr>
          <w:rFonts w:ascii="Times New Roman" w:hAnsi="Times New Roman"/>
          <w:sz w:val="28"/>
          <w:szCs w:val="28"/>
          <w:lang w:val="ru-RU"/>
        </w:rPr>
        <w:t xml:space="preserve">ы. – М.: Энергоатомиздат,1988, - </w:t>
      </w:r>
      <w:r>
        <w:rPr>
          <w:rFonts w:ascii="Times New Roman" w:hAnsi="Times New Roman"/>
          <w:sz w:val="28"/>
          <w:szCs w:val="28"/>
          <w:lang w:val="ru-RU"/>
        </w:rPr>
        <w:t>5</w:t>
      </w:r>
      <w:r w:rsidRPr="0002335C">
        <w:rPr>
          <w:rFonts w:ascii="Times New Roman" w:hAnsi="Times New Roman"/>
          <w:sz w:val="28"/>
          <w:szCs w:val="28"/>
          <w:lang w:val="ru-RU"/>
        </w:rPr>
        <w:t>20</w:t>
      </w:r>
      <w:r w:rsidRPr="0002335C">
        <w:rPr>
          <w:rFonts w:ascii="Times New Roman" w:hAnsi="Times New Roman"/>
          <w:sz w:val="28"/>
          <w:szCs w:val="28"/>
          <w:lang w:val="kk-KZ"/>
        </w:rPr>
        <w:t>б</w:t>
      </w:r>
      <w:r w:rsidRPr="0002335C">
        <w:rPr>
          <w:rFonts w:ascii="Times New Roman" w:hAnsi="Times New Roman"/>
          <w:sz w:val="28"/>
          <w:szCs w:val="28"/>
          <w:lang w:val="ru-RU"/>
        </w:rPr>
        <w:t>.</w:t>
      </w:r>
    </w:p>
    <w:p w:rsidR="007A3AE6" w:rsidRPr="0002335C" w:rsidRDefault="007A3AE6" w:rsidP="007A3AE6">
      <w:pPr>
        <w:spacing w:after="0" w:line="240" w:lineRule="auto"/>
        <w:jc w:val="both"/>
        <w:rPr>
          <w:rFonts w:ascii="Times New Roman" w:hAnsi="Times New Roman"/>
          <w:sz w:val="28"/>
          <w:szCs w:val="28"/>
          <w:lang w:val="ru-RU"/>
        </w:rPr>
      </w:pPr>
      <w:r w:rsidRPr="0002335C">
        <w:rPr>
          <w:rFonts w:ascii="Times New Roman" w:hAnsi="Times New Roman"/>
          <w:sz w:val="28"/>
          <w:szCs w:val="28"/>
          <w:lang w:val="ru-RU"/>
        </w:rPr>
        <w:t xml:space="preserve">2. </w:t>
      </w:r>
      <w:proofErr w:type="spellStart"/>
      <w:r w:rsidRPr="0002335C">
        <w:rPr>
          <w:rFonts w:ascii="Times New Roman" w:hAnsi="Times New Roman"/>
          <w:sz w:val="28"/>
          <w:szCs w:val="28"/>
          <w:lang w:val="ru-RU"/>
        </w:rPr>
        <w:t>Родштейн</w:t>
      </w:r>
      <w:proofErr w:type="spellEnd"/>
      <w:r w:rsidRPr="0002335C">
        <w:rPr>
          <w:rFonts w:ascii="Times New Roman" w:hAnsi="Times New Roman"/>
          <w:sz w:val="28"/>
          <w:szCs w:val="28"/>
          <w:lang w:val="ru-RU"/>
        </w:rPr>
        <w:t xml:space="preserve"> Л.А. Электр аппарат</w:t>
      </w:r>
      <w:r w:rsidRPr="0002335C">
        <w:rPr>
          <w:rFonts w:ascii="Times New Roman" w:hAnsi="Times New Roman"/>
          <w:sz w:val="28"/>
          <w:szCs w:val="28"/>
          <w:lang w:val="kk-KZ"/>
        </w:rPr>
        <w:t>тар</w:t>
      </w:r>
      <w:r w:rsidRPr="0002335C">
        <w:rPr>
          <w:rFonts w:ascii="Times New Roman" w:hAnsi="Times New Roman"/>
          <w:sz w:val="28"/>
          <w:szCs w:val="28"/>
          <w:lang w:val="ru-RU"/>
        </w:rPr>
        <w:t>ы. – Л.: Энергия, 1981, - 304</w:t>
      </w:r>
      <w:r w:rsidRPr="0002335C">
        <w:rPr>
          <w:rFonts w:ascii="Times New Roman" w:hAnsi="Times New Roman"/>
          <w:sz w:val="28"/>
          <w:szCs w:val="28"/>
          <w:lang w:val="kk-KZ"/>
        </w:rPr>
        <w:t>б</w:t>
      </w:r>
      <w:r w:rsidRPr="0002335C">
        <w:rPr>
          <w:rFonts w:ascii="Times New Roman" w:hAnsi="Times New Roman"/>
          <w:sz w:val="28"/>
          <w:szCs w:val="28"/>
          <w:lang w:val="ru-RU"/>
        </w:rPr>
        <w:t xml:space="preserve">.   </w:t>
      </w:r>
    </w:p>
    <w:p w:rsidR="007A3AE6" w:rsidRPr="0002335C" w:rsidRDefault="007A3AE6" w:rsidP="007A3AE6">
      <w:pPr>
        <w:spacing w:after="0" w:line="240" w:lineRule="auto"/>
        <w:jc w:val="both"/>
        <w:rPr>
          <w:rFonts w:ascii="Times New Roman" w:hAnsi="Times New Roman"/>
          <w:sz w:val="28"/>
          <w:szCs w:val="28"/>
          <w:lang w:val="ru-RU"/>
        </w:rPr>
      </w:pPr>
      <w:r w:rsidRPr="0002335C">
        <w:rPr>
          <w:rFonts w:ascii="Times New Roman" w:hAnsi="Times New Roman"/>
          <w:sz w:val="28"/>
          <w:szCs w:val="28"/>
          <w:lang w:val="ru-RU"/>
        </w:rPr>
        <w:t xml:space="preserve">3. </w:t>
      </w:r>
      <w:proofErr w:type="spellStart"/>
      <w:r w:rsidRPr="0002335C">
        <w:rPr>
          <w:rFonts w:ascii="Times New Roman" w:hAnsi="Times New Roman"/>
          <w:sz w:val="28"/>
          <w:szCs w:val="28"/>
          <w:lang w:val="ru-RU"/>
        </w:rPr>
        <w:t>Таев</w:t>
      </w:r>
      <w:proofErr w:type="spellEnd"/>
      <w:r w:rsidRPr="0002335C">
        <w:rPr>
          <w:rFonts w:ascii="Times New Roman" w:hAnsi="Times New Roman"/>
          <w:sz w:val="28"/>
          <w:szCs w:val="28"/>
          <w:lang w:val="ru-RU"/>
        </w:rPr>
        <w:t xml:space="preserve"> И.С. </w:t>
      </w:r>
      <w:r w:rsidRPr="0002335C">
        <w:rPr>
          <w:rFonts w:ascii="Times New Roman" w:hAnsi="Times New Roman"/>
          <w:sz w:val="28"/>
          <w:szCs w:val="28"/>
          <w:lang w:val="kk-KZ"/>
        </w:rPr>
        <w:t>Электр аппаратының теория негізі</w:t>
      </w:r>
      <w:r w:rsidRPr="0002335C">
        <w:rPr>
          <w:rFonts w:ascii="Times New Roman" w:hAnsi="Times New Roman"/>
          <w:sz w:val="28"/>
          <w:szCs w:val="28"/>
          <w:lang w:val="ru-RU"/>
        </w:rPr>
        <w:t xml:space="preserve">. </w:t>
      </w:r>
      <w:proofErr w:type="gramStart"/>
      <w:r w:rsidRPr="0002335C">
        <w:rPr>
          <w:rFonts w:ascii="Times New Roman" w:hAnsi="Times New Roman"/>
          <w:sz w:val="28"/>
          <w:szCs w:val="28"/>
          <w:lang w:val="ru-RU"/>
        </w:rPr>
        <w:t>М.:-</w:t>
      </w:r>
      <w:proofErr w:type="gramEnd"/>
      <w:r w:rsidRPr="0002335C">
        <w:rPr>
          <w:rFonts w:ascii="Times New Roman" w:hAnsi="Times New Roman"/>
          <w:sz w:val="28"/>
          <w:szCs w:val="28"/>
          <w:lang w:val="ru-RU"/>
        </w:rPr>
        <w:t>Высшая школа,198</w:t>
      </w:r>
      <w:r>
        <w:rPr>
          <w:rFonts w:ascii="Times New Roman" w:hAnsi="Times New Roman"/>
          <w:sz w:val="28"/>
          <w:szCs w:val="28"/>
          <w:lang w:val="ru-RU"/>
        </w:rPr>
        <w:t>5</w:t>
      </w:r>
      <w:r w:rsidRPr="0002335C">
        <w:rPr>
          <w:rFonts w:ascii="Times New Roman" w:hAnsi="Times New Roman"/>
          <w:sz w:val="28"/>
          <w:szCs w:val="28"/>
          <w:lang w:val="ru-RU"/>
        </w:rPr>
        <w:t>, - 352</w:t>
      </w:r>
      <w:r w:rsidRPr="0002335C">
        <w:rPr>
          <w:rFonts w:ascii="Times New Roman" w:hAnsi="Times New Roman"/>
          <w:sz w:val="28"/>
          <w:szCs w:val="28"/>
          <w:lang w:val="kk-KZ"/>
        </w:rPr>
        <w:t>б</w:t>
      </w:r>
      <w:r w:rsidRPr="0002335C">
        <w:rPr>
          <w:rFonts w:ascii="Times New Roman" w:hAnsi="Times New Roman"/>
          <w:sz w:val="28"/>
          <w:szCs w:val="28"/>
          <w:lang w:val="ru-RU"/>
        </w:rPr>
        <w:t xml:space="preserve">. </w:t>
      </w:r>
    </w:p>
    <w:p w:rsidR="007A3AE6" w:rsidRPr="0002335C" w:rsidRDefault="007A3AE6" w:rsidP="007A3AE6">
      <w:pPr>
        <w:spacing w:after="0" w:line="240" w:lineRule="auto"/>
        <w:jc w:val="both"/>
        <w:rPr>
          <w:rFonts w:ascii="Times New Roman" w:hAnsi="Times New Roman"/>
          <w:sz w:val="28"/>
          <w:szCs w:val="28"/>
          <w:lang w:val="ru-RU"/>
        </w:rPr>
      </w:pPr>
      <w:r w:rsidRPr="0002335C">
        <w:rPr>
          <w:rFonts w:ascii="Times New Roman" w:hAnsi="Times New Roman"/>
          <w:sz w:val="28"/>
          <w:szCs w:val="28"/>
          <w:lang w:val="ru-RU"/>
        </w:rPr>
        <w:t xml:space="preserve">4.Чунихин А.А., Жаворонков М.А. </w:t>
      </w:r>
      <w:r w:rsidRPr="0002335C">
        <w:rPr>
          <w:rFonts w:ascii="Times New Roman" w:hAnsi="Times New Roman"/>
          <w:sz w:val="28"/>
          <w:szCs w:val="28"/>
          <w:lang w:val="kk-KZ"/>
        </w:rPr>
        <w:t>Жоғары кернеудегі аппараттар</w:t>
      </w:r>
      <w:r w:rsidRPr="0002335C">
        <w:rPr>
          <w:rFonts w:ascii="Times New Roman" w:hAnsi="Times New Roman"/>
          <w:sz w:val="28"/>
          <w:szCs w:val="28"/>
          <w:lang w:val="ru-RU"/>
        </w:rPr>
        <w:t>, - М.: Энергоатомиздат,</w:t>
      </w:r>
      <w:proofErr w:type="gramStart"/>
      <w:r w:rsidRPr="0002335C">
        <w:rPr>
          <w:rFonts w:ascii="Times New Roman" w:hAnsi="Times New Roman"/>
          <w:sz w:val="28"/>
          <w:szCs w:val="28"/>
          <w:lang w:val="ru-RU"/>
        </w:rPr>
        <w:t>198</w:t>
      </w:r>
      <w:r>
        <w:rPr>
          <w:rFonts w:ascii="Times New Roman" w:hAnsi="Times New Roman"/>
          <w:sz w:val="28"/>
          <w:szCs w:val="28"/>
          <w:lang w:val="ru-RU"/>
        </w:rPr>
        <w:t>4.</w:t>
      </w:r>
      <w:r w:rsidRPr="0002335C">
        <w:rPr>
          <w:rFonts w:ascii="Times New Roman" w:hAnsi="Times New Roman"/>
          <w:sz w:val="28"/>
          <w:szCs w:val="28"/>
          <w:lang w:val="ru-RU"/>
        </w:rPr>
        <w:t>-</w:t>
      </w:r>
      <w:proofErr w:type="gramEnd"/>
      <w:r w:rsidRPr="0002335C">
        <w:rPr>
          <w:rFonts w:ascii="Times New Roman" w:hAnsi="Times New Roman"/>
          <w:sz w:val="28"/>
          <w:szCs w:val="28"/>
          <w:lang w:val="ru-RU"/>
        </w:rPr>
        <w:t>423</w:t>
      </w:r>
      <w:r w:rsidRPr="0002335C">
        <w:rPr>
          <w:rFonts w:ascii="Times New Roman" w:hAnsi="Times New Roman"/>
          <w:sz w:val="28"/>
          <w:szCs w:val="28"/>
          <w:lang w:val="kk-KZ"/>
        </w:rPr>
        <w:t>б</w:t>
      </w:r>
      <w:r w:rsidRPr="0002335C">
        <w:rPr>
          <w:rFonts w:ascii="Times New Roman" w:hAnsi="Times New Roman"/>
          <w:sz w:val="28"/>
          <w:szCs w:val="28"/>
          <w:lang w:val="ru-RU"/>
        </w:rPr>
        <w:t>.</w:t>
      </w:r>
    </w:p>
    <w:p w:rsidR="007A3AE6" w:rsidRPr="0002335C" w:rsidRDefault="007A3AE6" w:rsidP="007A3AE6">
      <w:pPr>
        <w:spacing w:after="0" w:line="240" w:lineRule="auto"/>
        <w:jc w:val="both"/>
        <w:rPr>
          <w:rFonts w:ascii="Times New Roman" w:hAnsi="Times New Roman"/>
          <w:sz w:val="28"/>
          <w:szCs w:val="28"/>
          <w:lang w:val="kk-KZ"/>
        </w:rPr>
      </w:pPr>
    </w:p>
    <w:p w:rsidR="007A3AE6" w:rsidRPr="0002335C" w:rsidRDefault="007A3AE6" w:rsidP="007A3AE6">
      <w:pPr>
        <w:spacing w:after="0" w:line="240" w:lineRule="auto"/>
        <w:jc w:val="center"/>
        <w:rPr>
          <w:rFonts w:ascii="Times New Roman" w:hAnsi="Times New Roman"/>
          <w:b/>
          <w:sz w:val="28"/>
          <w:szCs w:val="28"/>
          <w:lang w:val="kk-KZ"/>
        </w:rPr>
      </w:pPr>
      <w:r w:rsidRPr="0002335C">
        <w:rPr>
          <w:rFonts w:ascii="Times New Roman" w:hAnsi="Times New Roman"/>
          <w:b/>
          <w:sz w:val="28"/>
          <w:szCs w:val="28"/>
          <w:lang w:val="ru-RU"/>
        </w:rPr>
        <w:t xml:space="preserve">2. </w:t>
      </w:r>
      <w:r w:rsidRPr="0002335C">
        <w:rPr>
          <w:rFonts w:ascii="Times New Roman" w:hAnsi="Times New Roman"/>
          <w:b/>
          <w:sz w:val="28"/>
          <w:szCs w:val="28"/>
          <w:lang w:val="kk-KZ"/>
        </w:rPr>
        <w:t>Қосымша</w:t>
      </w:r>
    </w:p>
    <w:p w:rsidR="007A3AE6" w:rsidRPr="0002335C" w:rsidRDefault="007A3AE6" w:rsidP="007A3AE6">
      <w:pPr>
        <w:spacing w:after="0" w:line="240" w:lineRule="auto"/>
        <w:jc w:val="center"/>
        <w:rPr>
          <w:rFonts w:ascii="Times New Roman" w:hAnsi="Times New Roman"/>
          <w:b/>
          <w:sz w:val="28"/>
          <w:szCs w:val="28"/>
          <w:lang w:val="kk-KZ"/>
        </w:rPr>
      </w:pPr>
    </w:p>
    <w:p w:rsidR="007A3AE6" w:rsidRPr="0002335C" w:rsidRDefault="007A3AE6" w:rsidP="007A3AE6">
      <w:pPr>
        <w:spacing w:after="0" w:line="240" w:lineRule="auto"/>
        <w:jc w:val="both"/>
        <w:rPr>
          <w:rFonts w:ascii="Times New Roman" w:hAnsi="Times New Roman"/>
          <w:sz w:val="28"/>
          <w:szCs w:val="28"/>
          <w:lang w:val="kk-KZ"/>
        </w:rPr>
      </w:pPr>
      <w:r w:rsidRPr="0002335C">
        <w:rPr>
          <w:rFonts w:ascii="Times New Roman" w:hAnsi="Times New Roman"/>
          <w:sz w:val="28"/>
          <w:szCs w:val="28"/>
          <w:lang w:val="ru-RU"/>
        </w:rPr>
        <w:t xml:space="preserve">1. </w:t>
      </w:r>
      <w:r w:rsidRPr="0002335C">
        <w:rPr>
          <w:rFonts w:ascii="Times New Roman" w:hAnsi="Times New Roman"/>
          <w:sz w:val="28"/>
          <w:szCs w:val="28"/>
          <w:lang w:val="kk-KZ"/>
        </w:rPr>
        <w:t>Электрқондырғыларды орнату тәртібі</w:t>
      </w:r>
    </w:p>
    <w:p w:rsidR="007A3AE6" w:rsidRPr="0002335C" w:rsidRDefault="007A3AE6" w:rsidP="007A3AE6">
      <w:pPr>
        <w:pStyle w:val="2"/>
        <w:ind w:firstLine="0"/>
        <w:rPr>
          <w:szCs w:val="28"/>
        </w:rPr>
      </w:pPr>
      <w:r w:rsidRPr="0002335C">
        <w:rPr>
          <w:szCs w:val="28"/>
        </w:rPr>
        <w:t xml:space="preserve">2.Станция мен подстанцияның электр бөлігі. Курсовой және диплом жұмыстарына арналған анықтама. Редакторлары: Неклепаева Б.Н., Крючкова И.П. </w:t>
      </w:r>
    </w:p>
    <w:p w:rsidR="007A3AE6" w:rsidRPr="0002335C" w:rsidRDefault="007A3AE6" w:rsidP="007A3AE6">
      <w:pPr>
        <w:pStyle w:val="2"/>
        <w:ind w:firstLine="0"/>
        <w:rPr>
          <w:szCs w:val="28"/>
        </w:rPr>
      </w:pPr>
      <w:r w:rsidRPr="0002335C">
        <w:rPr>
          <w:szCs w:val="28"/>
        </w:rPr>
        <w:t>3. Рожкова Л.Д., Козулин В.С. Станция мен подстанцияның электржабдығы.  М.: Энергоиздат, 2001.</w:t>
      </w:r>
    </w:p>
    <w:p w:rsidR="007A3AE6" w:rsidRPr="0002335C" w:rsidRDefault="007A3AE6" w:rsidP="007A3AE6">
      <w:pPr>
        <w:pStyle w:val="2"/>
        <w:ind w:firstLine="0"/>
        <w:rPr>
          <w:szCs w:val="28"/>
        </w:rPr>
      </w:pPr>
      <w:r w:rsidRPr="0002335C">
        <w:rPr>
          <w:szCs w:val="28"/>
        </w:rPr>
        <w:t>4. Коновалов Л.Л., Рожкова Л.Д. Өнеркәсіп өндірісін электрмен жабдықтау. -  М.: Энергия, 19</w:t>
      </w:r>
      <w:r>
        <w:rPr>
          <w:szCs w:val="28"/>
        </w:rPr>
        <w:t>5</w:t>
      </w:r>
      <w:r w:rsidRPr="0002335C">
        <w:rPr>
          <w:szCs w:val="28"/>
        </w:rPr>
        <w:t>2.</w:t>
      </w:r>
    </w:p>
    <w:p w:rsidR="007A3AE6" w:rsidRPr="0002335C" w:rsidRDefault="007A3AE6" w:rsidP="007A3AE6">
      <w:pPr>
        <w:pStyle w:val="2"/>
        <w:ind w:firstLine="0"/>
        <w:rPr>
          <w:szCs w:val="28"/>
        </w:rPr>
      </w:pPr>
      <w:r>
        <w:rPr>
          <w:szCs w:val="28"/>
        </w:rPr>
        <w:t>4.</w:t>
      </w:r>
      <w:r w:rsidRPr="0002335C">
        <w:rPr>
          <w:szCs w:val="28"/>
        </w:rPr>
        <w:t xml:space="preserve"> Электр жабдығын проектілеу жөніндегі анықтама. Редакторлары: Тищенко Н.Ю., Мовсесова Н.С., Барыбина. – М.: Энергоатомиздат, 1990.</w:t>
      </w: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7A3AE6" w:rsidRDefault="007A3AE6" w:rsidP="007A3AE6">
      <w:pPr>
        <w:pStyle w:val="a5"/>
        <w:rPr>
          <w:rFonts w:ascii="Times New Roman" w:hAnsi="Times New Roman"/>
          <w:szCs w:val="28"/>
          <w:lang w:val="kk-KZ"/>
        </w:rPr>
      </w:pPr>
    </w:p>
    <w:p w:rsidR="003615DB" w:rsidRPr="007A3AE6" w:rsidRDefault="003615DB">
      <w:pPr>
        <w:rPr>
          <w:lang w:val="kk-KZ"/>
        </w:rPr>
      </w:pPr>
    </w:p>
    <w:sectPr w:rsidR="003615DB" w:rsidRPr="007A3A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00"/>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E0193"/>
    <w:multiLevelType w:val="hybridMultilevel"/>
    <w:tmpl w:val="11A89B30"/>
    <w:lvl w:ilvl="0" w:tplc="A6E4E898">
      <w:start w:val="1"/>
      <w:numFmt w:val="decimal"/>
      <w:lvlText w:val="%1."/>
      <w:lvlJc w:val="left"/>
      <w:pPr>
        <w:ind w:left="360" w:hanging="360"/>
      </w:pPr>
      <w:rPr>
        <w:rFonts w:hint="default"/>
      </w:rPr>
    </w:lvl>
    <w:lvl w:ilvl="1" w:tplc="04090019" w:tentative="1">
      <w:start w:val="1"/>
      <w:numFmt w:val="lowerLetter"/>
      <w:lvlText w:val="%2."/>
      <w:lvlJc w:val="left"/>
      <w:pPr>
        <w:ind w:left="873" w:hanging="360"/>
      </w:pPr>
    </w:lvl>
    <w:lvl w:ilvl="2" w:tplc="0409001B" w:tentative="1">
      <w:start w:val="1"/>
      <w:numFmt w:val="lowerRoman"/>
      <w:lvlText w:val="%3."/>
      <w:lvlJc w:val="right"/>
      <w:pPr>
        <w:ind w:left="1593" w:hanging="180"/>
      </w:pPr>
    </w:lvl>
    <w:lvl w:ilvl="3" w:tplc="0409000F" w:tentative="1">
      <w:start w:val="1"/>
      <w:numFmt w:val="decimal"/>
      <w:lvlText w:val="%4."/>
      <w:lvlJc w:val="left"/>
      <w:pPr>
        <w:ind w:left="2313" w:hanging="360"/>
      </w:pPr>
    </w:lvl>
    <w:lvl w:ilvl="4" w:tplc="04090019" w:tentative="1">
      <w:start w:val="1"/>
      <w:numFmt w:val="lowerLetter"/>
      <w:lvlText w:val="%5."/>
      <w:lvlJc w:val="left"/>
      <w:pPr>
        <w:ind w:left="3033" w:hanging="360"/>
      </w:pPr>
    </w:lvl>
    <w:lvl w:ilvl="5" w:tplc="0409001B" w:tentative="1">
      <w:start w:val="1"/>
      <w:numFmt w:val="lowerRoman"/>
      <w:lvlText w:val="%6."/>
      <w:lvlJc w:val="right"/>
      <w:pPr>
        <w:ind w:left="3753" w:hanging="180"/>
      </w:pPr>
    </w:lvl>
    <w:lvl w:ilvl="6" w:tplc="0409000F" w:tentative="1">
      <w:start w:val="1"/>
      <w:numFmt w:val="decimal"/>
      <w:lvlText w:val="%7."/>
      <w:lvlJc w:val="left"/>
      <w:pPr>
        <w:ind w:left="4473" w:hanging="360"/>
      </w:pPr>
    </w:lvl>
    <w:lvl w:ilvl="7" w:tplc="04090019" w:tentative="1">
      <w:start w:val="1"/>
      <w:numFmt w:val="lowerLetter"/>
      <w:lvlText w:val="%8."/>
      <w:lvlJc w:val="left"/>
      <w:pPr>
        <w:ind w:left="5193" w:hanging="360"/>
      </w:pPr>
    </w:lvl>
    <w:lvl w:ilvl="8" w:tplc="0409001B" w:tentative="1">
      <w:start w:val="1"/>
      <w:numFmt w:val="lowerRoman"/>
      <w:lvlText w:val="%9."/>
      <w:lvlJc w:val="right"/>
      <w:pPr>
        <w:ind w:left="5913" w:hanging="180"/>
      </w:pPr>
    </w:lvl>
  </w:abstractNum>
  <w:abstractNum w:abstractNumId="1" w15:restartNumberingAfterBreak="0">
    <w:nsid w:val="39A64725"/>
    <w:multiLevelType w:val="hybridMultilevel"/>
    <w:tmpl w:val="4016138E"/>
    <w:lvl w:ilvl="0" w:tplc="730C2668">
      <w:start w:val="1"/>
      <w:numFmt w:val="decimal"/>
      <w:lvlText w:val="%1."/>
      <w:lvlJc w:val="left"/>
      <w:pPr>
        <w:tabs>
          <w:tab w:val="num" w:pos="1470"/>
        </w:tabs>
        <w:ind w:left="1470" w:hanging="360"/>
      </w:pPr>
      <w:rPr>
        <w:rFonts w:hint="default"/>
        <w:b/>
      </w:rPr>
    </w:lvl>
    <w:lvl w:ilvl="1" w:tplc="04190019" w:tentative="1">
      <w:start w:val="1"/>
      <w:numFmt w:val="lowerLetter"/>
      <w:lvlText w:val="%2."/>
      <w:lvlJc w:val="left"/>
      <w:pPr>
        <w:tabs>
          <w:tab w:val="num" w:pos="2190"/>
        </w:tabs>
        <w:ind w:left="2190" w:hanging="360"/>
      </w:pPr>
    </w:lvl>
    <w:lvl w:ilvl="2" w:tplc="0419001B" w:tentative="1">
      <w:start w:val="1"/>
      <w:numFmt w:val="lowerRoman"/>
      <w:lvlText w:val="%3."/>
      <w:lvlJc w:val="right"/>
      <w:pPr>
        <w:tabs>
          <w:tab w:val="num" w:pos="2910"/>
        </w:tabs>
        <w:ind w:left="2910" w:hanging="180"/>
      </w:pPr>
    </w:lvl>
    <w:lvl w:ilvl="3" w:tplc="0419000F" w:tentative="1">
      <w:start w:val="1"/>
      <w:numFmt w:val="decimal"/>
      <w:lvlText w:val="%4."/>
      <w:lvlJc w:val="left"/>
      <w:pPr>
        <w:tabs>
          <w:tab w:val="num" w:pos="3630"/>
        </w:tabs>
        <w:ind w:left="3630" w:hanging="360"/>
      </w:pPr>
    </w:lvl>
    <w:lvl w:ilvl="4" w:tplc="04190019" w:tentative="1">
      <w:start w:val="1"/>
      <w:numFmt w:val="lowerLetter"/>
      <w:lvlText w:val="%5."/>
      <w:lvlJc w:val="left"/>
      <w:pPr>
        <w:tabs>
          <w:tab w:val="num" w:pos="4350"/>
        </w:tabs>
        <w:ind w:left="4350" w:hanging="360"/>
      </w:pPr>
    </w:lvl>
    <w:lvl w:ilvl="5" w:tplc="0419001B" w:tentative="1">
      <w:start w:val="1"/>
      <w:numFmt w:val="lowerRoman"/>
      <w:lvlText w:val="%6."/>
      <w:lvlJc w:val="right"/>
      <w:pPr>
        <w:tabs>
          <w:tab w:val="num" w:pos="5070"/>
        </w:tabs>
        <w:ind w:left="5070" w:hanging="180"/>
      </w:pPr>
    </w:lvl>
    <w:lvl w:ilvl="6" w:tplc="0419000F" w:tentative="1">
      <w:start w:val="1"/>
      <w:numFmt w:val="decimal"/>
      <w:lvlText w:val="%7."/>
      <w:lvlJc w:val="left"/>
      <w:pPr>
        <w:tabs>
          <w:tab w:val="num" w:pos="5790"/>
        </w:tabs>
        <w:ind w:left="5790" w:hanging="360"/>
      </w:pPr>
    </w:lvl>
    <w:lvl w:ilvl="7" w:tplc="04190019" w:tentative="1">
      <w:start w:val="1"/>
      <w:numFmt w:val="lowerLetter"/>
      <w:lvlText w:val="%8."/>
      <w:lvlJc w:val="left"/>
      <w:pPr>
        <w:tabs>
          <w:tab w:val="num" w:pos="6510"/>
        </w:tabs>
        <w:ind w:left="6510" w:hanging="360"/>
      </w:pPr>
    </w:lvl>
    <w:lvl w:ilvl="8" w:tplc="0419001B" w:tentative="1">
      <w:start w:val="1"/>
      <w:numFmt w:val="lowerRoman"/>
      <w:lvlText w:val="%9."/>
      <w:lvlJc w:val="right"/>
      <w:pPr>
        <w:tabs>
          <w:tab w:val="num" w:pos="7230"/>
        </w:tabs>
        <w:ind w:left="723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AE6"/>
    <w:rsid w:val="00337A99"/>
    <w:rsid w:val="003615DB"/>
    <w:rsid w:val="007A3A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6E476BB"/>
  <w15:chartTrackingRefBased/>
  <w15:docId w15:val="{30AC3550-3AAD-4839-AF93-7ABB76880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3AE6"/>
    <w:pPr>
      <w:spacing w:after="200" w:line="276" w:lineRule="auto"/>
    </w:pPr>
    <w:rPr>
      <w:rFonts w:ascii="Calibri" w:eastAsia="Calibri"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7A3AE6"/>
    <w:pPr>
      <w:ind w:left="720"/>
      <w:contextualSpacing/>
    </w:pPr>
  </w:style>
  <w:style w:type="paragraph" w:customStyle="1" w:styleId="a4">
    <w:name w:val="Отступ"/>
    <w:basedOn w:val="a"/>
    <w:rsid w:val="007A3AE6"/>
    <w:pPr>
      <w:spacing w:after="0" w:line="240" w:lineRule="auto"/>
      <w:ind w:firstLine="709"/>
    </w:pPr>
    <w:rPr>
      <w:rFonts w:ascii="Times New Roman" w:eastAsia="Times New Roman" w:hAnsi="Times New Roman"/>
      <w:sz w:val="24"/>
      <w:szCs w:val="24"/>
      <w:lang w:val="ru-RU" w:eastAsia="ru-RU"/>
    </w:rPr>
  </w:style>
  <w:style w:type="paragraph" w:styleId="a5">
    <w:basedOn w:val="a"/>
    <w:next w:val="a6"/>
    <w:qFormat/>
    <w:rsid w:val="007A3AE6"/>
    <w:pPr>
      <w:spacing w:after="0" w:line="240" w:lineRule="auto"/>
      <w:jc w:val="center"/>
    </w:pPr>
    <w:rPr>
      <w:rFonts w:ascii="Kz Times New Roman" w:eastAsia="Times New Roman" w:hAnsi="Kz Times New Roman"/>
      <w:sz w:val="28"/>
      <w:szCs w:val="24"/>
      <w:lang w:val="ru-MD" w:eastAsia="ru-RU"/>
    </w:rPr>
  </w:style>
  <w:style w:type="paragraph" w:styleId="2">
    <w:name w:val="Body Text Indent 2"/>
    <w:basedOn w:val="a"/>
    <w:link w:val="20"/>
    <w:rsid w:val="007A3AE6"/>
    <w:pPr>
      <w:spacing w:after="0" w:line="240" w:lineRule="auto"/>
      <w:ind w:firstLine="851"/>
      <w:jc w:val="both"/>
    </w:pPr>
    <w:rPr>
      <w:rFonts w:ascii="Times New Roman" w:eastAsia="Times New Roman" w:hAnsi="Times New Roman"/>
      <w:sz w:val="28"/>
      <w:szCs w:val="24"/>
      <w:lang w:val="kk-KZ" w:eastAsia="ru-RU"/>
    </w:rPr>
  </w:style>
  <w:style w:type="character" w:customStyle="1" w:styleId="20">
    <w:name w:val="Основной текст с отступом 2 Знак"/>
    <w:basedOn w:val="a0"/>
    <w:link w:val="2"/>
    <w:rsid w:val="007A3AE6"/>
    <w:rPr>
      <w:rFonts w:ascii="Times New Roman" w:eastAsia="Times New Roman" w:hAnsi="Times New Roman" w:cs="Times New Roman"/>
      <w:sz w:val="28"/>
      <w:szCs w:val="24"/>
      <w:lang w:val="kk-KZ" w:eastAsia="ru-RU"/>
    </w:rPr>
  </w:style>
  <w:style w:type="paragraph" w:styleId="a6">
    <w:name w:val="Title"/>
    <w:basedOn w:val="a"/>
    <w:next w:val="a"/>
    <w:link w:val="a7"/>
    <w:uiPriority w:val="10"/>
    <w:qFormat/>
    <w:rsid w:val="007A3AE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7">
    <w:name w:val="Заголовок Знак"/>
    <w:basedOn w:val="a0"/>
    <w:link w:val="a6"/>
    <w:uiPriority w:val="10"/>
    <w:rsid w:val="007A3AE6"/>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992</Words>
  <Characters>5661</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Сарсенова (Руководитель ОП)</dc:creator>
  <cp:keywords/>
  <dc:description/>
  <cp:lastModifiedBy>Айжан Сарсенова (Руководитель ОП)</cp:lastModifiedBy>
  <cp:revision>1</cp:revision>
  <dcterms:created xsi:type="dcterms:W3CDTF">2026-02-11T12:16:00Z</dcterms:created>
  <dcterms:modified xsi:type="dcterms:W3CDTF">2026-02-11T12:25:00Z</dcterms:modified>
</cp:coreProperties>
</file>